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16" w:rsidRDefault="00F359CF" w:rsidP="0016767F">
      <w:pPr>
        <w:spacing w:after="0" w:line="480" w:lineRule="auto"/>
        <w:jc w:val="center"/>
        <w:rPr>
          <w:sz w:val="24"/>
          <w:szCs w:val="24"/>
        </w:rPr>
      </w:pPr>
      <w:r>
        <w:rPr>
          <w:sz w:val="24"/>
          <w:szCs w:val="24"/>
        </w:rPr>
        <w:t>RESTRICTED</w:t>
      </w:r>
    </w:p>
    <w:p w:rsidR="00F359CF" w:rsidRDefault="00F359CF" w:rsidP="0016767F">
      <w:pPr>
        <w:spacing w:after="0" w:line="480" w:lineRule="auto"/>
        <w:jc w:val="center"/>
        <w:rPr>
          <w:sz w:val="24"/>
          <w:szCs w:val="24"/>
        </w:rPr>
      </w:pPr>
      <w:r>
        <w:rPr>
          <w:sz w:val="24"/>
          <w:szCs w:val="24"/>
        </w:rPr>
        <w:t>WAR CRIMES OFFICE</w:t>
      </w:r>
    </w:p>
    <w:p w:rsidR="00F359CF" w:rsidRDefault="00F359CF" w:rsidP="0016767F">
      <w:pPr>
        <w:spacing w:after="0" w:line="480" w:lineRule="auto"/>
        <w:jc w:val="center"/>
        <w:rPr>
          <w:sz w:val="24"/>
          <w:szCs w:val="24"/>
        </w:rPr>
      </w:pPr>
      <w:r>
        <w:rPr>
          <w:sz w:val="24"/>
          <w:szCs w:val="24"/>
        </w:rPr>
        <w:t>Judge Advocate General’s Department – War Department</w:t>
      </w:r>
    </w:p>
    <w:p w:rsidR="00F359CF" w:rsidRDefault="00F359CF" w:rsidP="0016767F">
      <w:pPr>
        <w:spacing w:after="0" w:line="480" w:lineRule="auto"/>
        <w:jc w:val="center"/>
        <w:rPr>
          <w:sz w:val="24"/>
          <w:szCs w:val="24"/>
        </w:rPr>
      </w:pPr>
      <w:r>
        <w:rPr>
          <w:sz w:val="24"/>
          <w:szCs w:val="24"/>
        </w:rPr>
        <w:t>United States of America</w:t>
      </w:r>
    </w:p>
    <w:p w:rsidR="00F359CF" w:rsidRDefault="00141CF1" w:rsidP="00F359CF">
      <w:pPr>
        <w:spacing w:after="0" w:line="240" w:lineRule="auto"/>
        <w:rPr>
          <w:sz w:val="24"/>
          <w:szCs w:val="24"/>
        </w:rPr>
      </w:pPr>
      <w:r>
        <w:rPr>
          <w:noProof/>
          <w:sz w:val="24"/>
          <w:szCs w:val="24"/>
          <w:lang w:eastAsia="ja-JP"/>
        </w:rPr>
        <mc:AlternateContent>
          <mc:Choice Requires="wps">
            <w:drawing>
              <wp:anchor distT="0" distB="0" distL="114300" distR="114300" simplePos="0" relativeHeight="251653632" behindDoc="0" locked="0" layoutInCell="1" allowOverlap="1">
                <wp:simplePos x="0" y="0"/>
                <wp:positionH relativeFrom="column">
                  <wp:posOffset>140335</wp:posOffset>
                </wp:positionH>
                <wp:positionV relativeFrom="paragraph">
                  <wp:posOffset>143510</wp:posOffset>
                </wp:positionV>
                <wp:extent cx="2372360" cy="102425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02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9CF" w:rsidRPr="00F359CF" w:rsidRDefault="00F359CF">
                            <w:pPr>
                              <w:rPr>
                                <w:sz w:val="24"/>
                                <w:szCs w:val="24"/>
                              </w:rPr>
                            </w:pPr>
                            <w:r w:rsidRPr="00F359CF">
                              <w:rPr>
                                <w:sz w:val="24"/>
                                <w:szCs w:val="24"/>
                              </w:rPr>
                              <w:t>In the matter of at</w:t>
                            </w:r>
                            <w:r w:rsidR="0088210E">
                              <w:rPr>
                                <w:sz w:val="24"/>
                                <w:szCs w:val="24"/>
                              </w:rPr>
                              <w:t>rocities committed at camp No. 4</w:t>
                            </w:r>
                            <w:r w:rsidRPr="00F359CF">
                              <w:rPr>
                                <w:sz w:val="24"/>
                                <w:szCs w:val="24"/>
                              </w:rPr>
                              <w:t>, Moji Kyushu, Japan, from July 1944 to August 1945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1.05pt;margin-top:11.3pt;width:186.8pt;height:80.6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zR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" filled="f" stroked="f">
                <v:textbox style="mso-fit-shape-to-text:t">
                  <w:txbxContent>
                    <w:p w:rsidR="00F359CF" w:rsidRPr="00F359CF" w:rsidRDefault="00F359CF">
                      <w:pPr>
                        <w:rPr>
                          <w:sz w:val="24"/>
                          <w:szCs w:val="24"/>
                        </w:rPr>
                      </w:pPr>
                      <w:r w:rsidRPr="00F359CF">
                        <w:rPr>
                          <w:sz w:val="24"/>
                          <w:szCs w:val="24"/>
                        </w:rPr>
                        <w:t>In the matter of at</w:t>
                      </w:r>
                      <w:r w:rsidR="0088210E">
                        <w:rPr>
                          <w:sz w:val="24"/>
                          <w:szCs w:val="24"/>
                        </w:rPr>
                        <w:t>rocities committed at camp No. 4</w:t>
                      </w:r>
                      <w:r w:rsidRPr="00F359CF">
                        <w:rPr>
                          <w:sz w:val="24"/>
                          <w:szCs w:val="24"/>
                        </w:rPr>
                        <w:t>, Moji Kyushu, Japan, from July 1944 to August 1945</w:t>
                      </w:r>
                    </w:p>
                  </w:txbxContent>
                </v:textbox>
              </v:shape>
            </w:pict>
          </mc:Fallback>
        </mc:AlternateContent>
      </w:r>
      <w:r>
        <w:rPr>
          <w:noProof/>
          <w:sz w:val="24"/>
          <w:szCs w:val="24"/>
          <w:lang w:eastAsia="ja-JP"/>
        </w:rPr>
        <mc:AlternateContent>
          <mc:Choice Requires="wps">
            <w:drawing>
              <wp:anchor distT="0" distB="0" distL="114300" distR="114300" simplePos="0" relativeHeight="251654656" behindDoc="0" locked="0" layoutInCell="1" allowOverlap="1">
                <wp:simplePos x="0" y="0"/>
                <wp:positionH relativeFrom="column">
                  <wp:posOffset>3226435</wp:posOffset>
                </wp:positionH>
                <wp:positionV relativeFrom="paragraph">
                  <wp:posOffset>143510</wp:posOffset>
                </wp:positionV>
                <wp:extent cx="2512060" cy="822960"/>
                <wp:effectExtent l="0" t="0" r="317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9CF" w:rsidRPr="00F359CF" w:rsidRDefault="00F359CF" w:rsidP="00F359CF">
                            <w:pPr>
                              <w:rPr>
                                <w:sz w:val="24"/>
                                <w:szCs w:val="24"/>
                              </w:rPr>
                            </w:pPr>
                            <w:r>
                              <w:rPr>
                                <w:sz w:val="24"/>
                                <w:szCs w:val="24"/>
                              </w:rPr>
                              <w:t>Perpetuation of the testimony of William J. Burns,</w:t>
                            </w:r>
                            <w:r w:rsidR="0088210E">
                              <w:rPr>
                                <w:sz w:val="24"/>
                                <w:szCs w:val="24"/>
                              </w:rPr>
                              <w:t xml:space="preserve">                </w:t>
                            </w:r>
                            <w:r>
                              <w:rPr>
                                <w:sz w:val="24"/>
                                <w:szCs w:val="24"/>
                              </w:rPr>
                              <w:t>Civilian.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27" type="#_x0000_t202" style="position:absolute;margin-left:254.05pt;margin-top:11.3pt;width:197.8pt;height:64.8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NKyt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" filled="f" stroked="f">
                <v:textbox style="mso-fit-shape-to-text:t">
                  <w:txbxContent>
                    <w:p w:rsidR="00F359CF" w:rsidRPr="00F359CF" w:rsidRDefault="00F359CF" w:rsidP="00F359CF">
                      <w:pPr>
                        <w:rPr>
                          <w:sz w:val="24"/>
                          <w:szCs w:val="24"/>
                        </w:rPr>
                      </w:pPr>
                      <w:r>
                        <w:rPr>
                          <w:sz w:val="24"/>
                          <w:szCs w:val="24"/>
                        </w:rPr>
                        <w:t>Perpetuation of the testimony of William J. Burns,</w:t>
                      </w:r>
                      <w:r w:rsidR="0088210E">
                        <w:rPr>
                          <w:sz w:val="24"/>
                          <w:szCs w:val="24"/>
                        </w:rPr>
                        <w:t xml:space="preserve">                </w:t>
                      </w:r>
                      <w:r>
                        <w:rPr>
                          <w:sz w:val="24"/>
                          <w:szCs w:val="24"/>
                        </w:rPr>
                        <w:t>Civilian.</w:t>
                      </w:r>
                    </w:p>
                  </w:txbxContent>
                </v:textbox>
              </v:shape>
            </w:pict>
          </mc:Fallback>
        </mc:AlternateContent>
      </w:r>
      <w:r w:rsidR="00F359CF">
        <w:rPr>
          <w:sz w:val="24"/>
          <w:szCs w:val="24"/>
        </w:rPr>
        <w:t>***************************************************************************************************</w:t>
      </w:r>
    </w:p>
    <w:p w:rsidR="00F359CF" w:rsidRDefault="00F359CF" w:rsidP="00F359CF">
      <w:pPr>
        <w:spacing w:after="0" w:line="240" w:lineRule="auto"/>
        <w:jc w:val="center"/>
        <w:rPr>
          <w:sz w:val="24"/>
          <w:szCs w:val="24"/>
        </w:rPr>
      </w:pPr>
      <w:r>
        <w:rPr>
          <w:sz w:val="24"/>
          <w:szCs w:val="24"/>
        </w:rPr>
        <w:t>*</w:t>
      </w:r>
    </w:p>
    <w:p w:rsidR="00F359CF" w:rsidRDefault="00F359CF" w:rsidP="00F359CF">
      <w:pPr>
        <w:spacing w:after="0" w:line="240" w:lineRule="auto"/>
        <w:jc w:val="center"/>
        <w:rPr>
          <w:sz w:val="24"/>
          <w:szCs w:val="24"/>
        </w:rPr>
      </w:pPr>
      <w:r>
        <w:rPr>
          <w:sz w:val="24"/>
          <w:szCs w:val="24"/>
        </w:rPr>
        <w:t>*</w:t>
      </w:r>
    </w:p>
    <w:p w:rsidR="00F359CF" w:rsidRDefault="00F359CF" w:rsidP="00F359CF">
      <w:pPr>
        <w:spacing w:after="0" w:line="240" w:lineRule="auto"/>
        <w:jc w:val="center"/>
        <w:rPr>
          <w:sz w:val="24"/>
          <w:szCs w:val="24"/>
        </w:rPr>
      </w:pPr>
      <w:r>
        <w:rPr>
          <w:sz w:val="24"/>
          <w:szCs w:val="24"/>
        </w:rPr>
        <w:t>*</w:t>
      </w:r>
    </w:p>
    <w:p w:rsidR="00F359CF" w:rsidRDefault="00F359CF" w:rsidP="00F359CF">
      <w:pPr>
        <w:spacing w:after="0" w:line="240" w:lineRule="auto"/>
        <w:jc w:val="center"/>
        <w:rPr>
          <w:sz w:val="24"/>
          <w:szCs w:val="24"/>
        </w:rPr>
      </w:pPr>
      <w:r>
        <w:rPr>
          <w:sz w:val="24"/>
          <w:szCs w:val="24"/>
        </w:rPr>
        <w:t>*</w:t>
      </w:r>
    </w:p>
    <w:p w:rsidR="00F359CF" w:rsidRDefault="00F359CF" w:rsidP="00F359CF">
      <w:pPr>
        <w:spacing w:after="0" w:line="240" w:lineRule="auto"/>
        <w:jc w:val="center"/>
        <w:rPr>
          <w:sz w:val="24"/>
          <w:szCs w:val="24"/>
        </w:rPr>
      </w:pPr>
      <w:r>
        <w:rPr>
          <w:sz w:val="24"/>
          <w:szCs w:val="24"/>
        </w:rPr>
        <w:t>*</w:t>
      </w:r>
    </w:p>
    <w:p w:rsidR="00F359CF" w:rsidRDefault="00141CF1" w:rsidP="00F359CF">
      <w:pPr>
        <w:spacing w:after="0" w:line="240" w:lineRule="auto"/>
        <w:rPr>
          <w:sz w:val="24"/>
          <w:szCs w:val="24"/>
        </w:rPr>
      </w:pPr>
      <w:r>
        <w:rPr>
          <w:noProof/>
          <w:sz w:val="24"/>
          <w:szCs w:val="24"/>
          <w:lang w:eastAsia="ja-JP"/>
        </w:rPr>
        <mc:AlternateContent>
          <mc:Choice Requires="wps">
            <w:drawing>
              <wp:anchor distT="0" distB="0" distL="114300" distR="114300" simplePos="0" relativeHeight="251655680" behindDoc="0" locked="0" layoutInCell="1" allowOverlap="1">
                <wp:simplePos x="0" y="0"/>
                <wp:positionH relativeFrom="column">
                  <wp:posOffset>1454785</wp:posOffset>
                </wp:positionH>
                <wp:positionV relativeFrom="paragraph">
                  <wp:posOffset>130175</wp:posOffset>
                </wp:positionV>
                <wp:extent cx="3239135" cy="822960"/>
                <wp:effectExtent l="0" t="4445" r="0" b="127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9CF" w:rsidRPr="00F359CF" w:rsidRDefault="00F359CF" w:rsidP="00F359CF">
                            <w:pPr>
                              <w:rPr>
                                <w:sz w:val="24"/>
                                <w:szCs w:val="24"/>
                              </w:rPr>
                            </w:pPr>
                            <w:r>
                              <w:rPr>
                                <w:sz w:val="24"/>
                                <w:szCs w:val="24"/>
                              </w:rPr>
                              <w:t>Branch Office, Area Intelligence Division, 1270 Avenue of the Americas, (Room 804), New York 20, New York.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8" type="#_x0000_t202" style="position:absolute;margin-left:114.55pt;margin-top:10.25pt;width:255.05pt;height:64.8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9ruAIAAMA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" filled="f" stroked="f">
                <v:textbox style="mso-fit-shape-to-text:t">
                  <w:txbxContent>
                    <w:p w:rsidR="00F359CF" w:rsidRPr="00F359CF" w:rsidRDefault="00F359CF" w:rsidP="00F359CF">
                      <w:pPr>
                        <w:rPr>
                          <w:sz w:val="24"/>
                          <w:szCs w:val="24"/>
                        </w:rPr>
                      </w:pPr>
                      <w:r>
                        <w:rPr>
                          <w:sz w:val="24"/>
                          <w:szCs w:val="24"/>
                        </w:rPr>
                        <w:t>Branch Office, Area Intelligence Division, 1270 Avenue of the Americas, (Room 804), New York 20, New York.</w:t>
                      </w:r>
                    </w:p>
                  </w:txbxContent>
                </v:textbox>
              </v:shape>
            </w:pict>
          </mc:Fallback>
        </mc:AlternateContent>
      </w:r>
      <w:r w:rsidR="00F359CF">
        <w:rPr>
          <w:sz w:val="24"/>
          <w:szCs w:val="24"/>
        </w:rPr>
        <w:t>***************************************************************************************************</w:t>
      </w:r>
    </w:p>
    <w:p w:rsidR="00F359CF" w:rsidRDefault="00F359CF" w:rsidP="00F359CF">
      <w:pPr>
        <w:spacing w:after="0" w:line="240" w:lineRule="auto"/>
        <w:rPr>
          <w:sz w:val="24"/>
          <w:szCs w:val="24"/>
        </w:rPr>
      </w:pPr>
      <w:r>
        <w:rPr>
          <w:sz w:val="24"/>
          <w:szCs w:val="24"/>
        </w:rPr>
        <w:t>Taken at:</w:t>
      </w:r>
    </w:p>
    <w:p w:rsidR="00F359CF" w:rsidRDefault="00F359CF" w:rsidP="00F359CF">
      <w:pPr>
        <w:spacing w:after="0" w:line="240" w:lineRule="auto"/>
        <w:rPr>
          <w:sz w:val="24"/>
          <w:szCs w:val="24"/>
        </w:rPr>
      </w:pPr>
    </w:p>
    <w:p w:rsidR="00F359CF" w:rsidRDefault="00F359CF" w:rsidP="00F359CF">
      <w:pPr>
        <w:spacing w:after="0" w:line="240" w:lineRule="auto"/>
        <w:rPr>
          <w:sz w:val="24"/>
          <w:szCs w:val="24"/>
        </w:rPr>
      </w:pPr>
    </w:p>
    <w:p w:rsidR="00C75842" w:rsidRDefault="00141CF1" w:rsidP="00F359CF">
      <w:pPr>
        <w:spacing w:after="0" w:line="240" w:lineRule="auto"/>
        <w:rPr>
          <w:sz w:val="24"/>
          <w:szCs w:val="24"/>
        </w:rPr>
      </w:pPr>
      <w:r>
        <w:rPr>
          <w:noProof/>
          <w:sz w:val="24"/>
          <w:szCs w:val="24"/>
          <w:lang w:eastAsia="ja-JP"/>
        </w:rPr>
        <mc:AlternateContent>
          <mc:Choice Requires="wps">
            <w:drawing>
              <wp:anchor distT="0" distB="0" distL="114300" distR="114300" simplePos="0" relativeHeight="251656704" behindDoc="0" locked="0" layoutInCell="1" allowOverlap="1">
                <wp:simplePos x="0" y="0"/>
                <wp:positionH relativeFrom="column">
                  <wp:posOffset>1454785</wp:posOffset>
                </wp:positionH>
                <wp:positionV relativeFrom="paragraph">
                  <wp:posOffset>143510</wp:posOffset>
                </wp:positionV>
                <wp:extent cx="3239135" cy="41973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42" w:rsidRPr="00F359CF" w:rsidRDefault="00C75842" w:rsidP="00C75842">
                            <w:pPr>
                              <w:rPr>
                                <w:sz w:val="24"/>
                                <w:szCs w:val="24"/>
                              </w:rPr>
                            </w:pPr>
                            <w:r>
                              <w:rPr>
                                <w:sz w:val="24"/>
                                <w:szCs w:val="24"/>
                              </w:rPr>
                              <w:t>19 August 1946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9" type="#_x0000_t202" style="position:absolute;margin-left:114.55pt;margin-top:11.3pt;width:255.05pt;height:33.0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0QtwIAAME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" filled="f" stroked="f">
                <v:textbox style="mso-fit-shape-to-text:t">
                  <w:txbxContent>
                    <w:p w:rsidR="00C75842" w:rsidRPr="00F359CF" w:rsidRDefault="00C75842" w:rsidP="00C75842">
                      <w:pPr>
                        <w:rPr>
                          <w:sz w:val="24"/>
                          <w:szCs w:val="24"/>
                        </w:rPr>
                      </w:pPr>
                      <w:r>
                        <w:rPr>
                          <w:sz w:val="24"/>
                          <w:szCs w:val="24"/>
                        </w:rPr>
                        <w:t>19 August 1946</w:t>
                      </w:r>
                    </w:p>
                  </w:txbxContent>
                </v:textbox>
              </v:shape>
            </w:pict>
          </mc:Fallback>
        </mc:AlternateContent>
      </w:r>
    </w:p>
    <w:p w:rsidR="00F359CF" w:rsidRDefault="00F359CF" w:rsidP="00F359CF">
      <w:pPr>
        <w:spacing w:after="0" w:line="240" w:lineRule="auto"/>
        <w:rPr>
          <w:sz w:val="24"/>
          <w:szCs w:val="24"/>
        </w:rPr>
      </w:pPr>
      <w:r>
        <w:rPr>
          <w:sz w:val="24"/>
          <w:szCs w:val="24"/>
        </w:rPr>
        <w:t>Date:</w:t>
      </w:r>
    </w:p>
    <w:p w:rsidR="00C75842" w:rsidRDefault="00141CF1" w:rsidP="00F359CF">
      <w:pPr>
        <w:spacing w:after="0" w:line="240" w:lineRule="auto"/>
        <w:rPr>
          <w:sz w:val="24"/>
          <w:szCs w:val="24"/>
        </w:rPr>
      </w:pPr>
      <w:r>
        <w:rPr>
          <w:noProof/>
          <w:sz w:val="24"/>
          <w:szCs w:val="24"/>
          <w:lang w:eastAsia="ja-JP"/>
        </w:rPr>
        <mc:AlternateContent>
          <mc:Choice Requires="wps">
            <w:drawing>
              <wp:anchor distT="0" distB="0" distL="114300" distR="114300" simplePos="0" relativeHeight="251657728" behindDoc="0" locked="0" layoutInCell="1" allowOverlap="1">
                <wp:simplePos x="0" y="0"/>
                <wp:positionH relativeFrom="column">
                  <wp:posOffset>1454785</wp:posOffset>
                </wp:positionH>
                <wp:positionV relativeFrom="paragraph">
                  <wp:posOffset>135890</wp:posOffset>
                </wp:positionV>
                <wp:extent cx="4105910" cy="79248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42" w:rsidRDefault="00C75842" w:rsidP="00C75842">
                            <w:pPr>
                              <w:spacing w:after="0" w:line="240" w:lineRule="auto"/>
                              <w:rPr>
                                <w:sz w:val="24"/>
                                <w:szCs w:val="24"/>
                              </w:rPr>
                            </w:pPr>
                            <w:r>
                              <w:rPr>
                                <w:sz w:val="24"/>
                                <w:szCs w:val="24"/>
                              </w:rPr>
                              <w:t>Charles E. Goetz, Major, Cavalry 0-390101                 Area Intelligence Division</w:t>
                            </w:r>
                          </w:p>
                          <w:p w:rsidR="00C75842" w:rsidRDefault="00C75842" w:rsidP="00C75842">
                            <w:pPr>
                              <w:spacing w:after="0" w:line="240" w:lineRule="auto"/>
                              <w:rPr>
                                <w:sz w:val="24"/>
                                <w:szCs w:val="24"/>
                              </w:rPr>
                            </w:pPr>
                            <w:r>
                              <w:rPr>
                                <w:sz w:val="24"/>
                                <w:szCs w:val="24"/>
                              </w:rPr>
                              <w:t>AC of S, G-2, Headquarters, First Army</w:t>
                            </w:r>
                          </w:p>
                          <w:p w:rsidR="00C75842" w:rsidRPr="00F359CF" w:rsidRDefault="00C75842" w:rsidP="00C75842">
                            <w:pPr>
                              <w:spacing w:after="0" w:line="240" w:lineRule="auto"/>
                              <w:rPr>
                                <w:sz w:val="24"/>
                                <w:szCs w:val="24"/>
                              </w:rPr>
                            </w:pPr>
                            <w:r>
                              <w:rPr>
                                <w:sz w:val="24"/>
                                <w:szCs w:val="24"/>
                              </w:rPr>
                              <w:t>1270 Avenue of the Americas, New York 20, New York.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30" type="#_x0000_t202" style="position:absolute;margin-left:114.55pt;margin-top:10.7pt;width:323.3pt;height:62.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Tctw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" filled="f" stroked="f">
                <v:textbox style="mso-fit-shape-to-text:t">
                  <w:txbxContent>
                    <w:p w:rsidR="00C75842" w:rsidRDefault="00C75842" w:rsidP="00C75842">
                      <w:pPr>
                        <w:spacing w:after="0" w:line="240" w:lineRule="auto"/>
                        <w:rPr>
                          <w:sz w:val="24"/>
                          <w:szCs w:val="24"/>
                        </w:rPr>
                      </w:pPr>
                      <w:r>
                        <w:rPr>
                          <w:sz w:val="24"/>
                          <w:szCs w:val="24"/>
                        </w:rPr>
                        <w:t>Charles E. Goetz, Major, Cavalry 0-390101                 Area Intelligence Division</w:t>
                      </w:r>
                    </w:p>
                    <w:p w:rsidR="00C75842" w:rsidRDefault="00C75842" w:rsidP="00C75842">
                      <w:pPr>
                        <w:spacing w:after="0" w:line="240" w:lineRule="auto"/>
                        <w:rPr>
                          <w:sz w:val="24"/>
                          <w:szCs w:val="24"/>
                        </w:rPr>
                      </w:pPr>
                      <w:r>
                        <w:rPr>
                          <w:sz w:val="24"/>
                          <w:szCs w:val="24"/>
                        </w:rPr>
                        <w:t>AC of S, G-2, Headquarters, First Army</w:t>
                      </w:r>
                    </w:p>
                    <w:p w:rsidR="00C75842" w:rsidRPr="00F359CF" w:rsidRDefault="00C75842" w:rsidP="00C75842">
                      <w:pPr>
                        <w:spacing w:after="0" w:line="240" w:lineRule="auto"/>
                        <w:rPr>
                          <w:sz w:val="24"/>
                          <w:szCs w:val="24"/>
                        </w:rPr>
                      </w:pPr>
                      <w:r>
                        <w:rPr>
                          <w:sz w:val="24"/>
                          <w:szCs w:val="24"/>
                        </w:rPr>
                        <w:t>1270 Avenue of the Americas, New York 20, New York.</w:t>
                      </w:r>
                    </w:p>
                  </w:txbxContent>
                </v:textbox>
              </v:shape>
            </w:pict>
          </mc:Fallback>
        </mc:AlternateContent>
      </w:r>
    </w:p>
    <w:p w:rsidR="00C75842" w:rsidRDefault="00C75842" w:rsidP="00F359CF">
      <w:pPr>
        <w:spacing w:after="0" w:line="240" w:lineRule="auto"/>
        <w:rPr>
          <w:sz w:val="24"/>
          <w:szCs w:val="24"/>
        </w:rPr>
      </w:pPr>
      <w:r>
        <w:rPr>
          <w:sz w:val="24"/>
          <w:szCs w:val="24"/>
        </w:rPr>
        <w:t>In the presence of:</w:t>
      </w:r>
    </w:p>
    <w:p w:rsidR="00C75842" w:rsidRDefault="00C75842" w:rsidP="00F359CF">
      <w:pPr>
        <w:spacing w:after="0" w:line="240" w:lineRule="auto"/>
        <w:rPr>
          <w:sz w:val="24"/>
          <w:szCs w:val="24"/>
        </w:rPr>
      </w:pPr>
    </w:p>
    <w:p w:rsidR="0016767F" w:rsidRDefault="0016767F" w:rsidP="00F359CF">
      <w:pPr>
        <w:spacing w:after="0" w:line="240" w:lineRule="auto"/>
        <w:rPr>
          <w:sz w:val="24"/>
          <w:szCs w:val="24"/>
        </w:rPr>
      </w:pPr>
    </w:p>
    <w:p w:rsidR="0016767F" w:rsidRDefault="0016767F" w:rsidP="00F359CF">
      <w:pPr>
        <w:spacing w:after="0" w:line="240" w:lineRule="auto"/>
        <w:rPr>
          <w:sz w:val="24"/>
          <w:szCs w:val="24"/>
        </w:rPr>
      </w:pPr>
    </w:p>
    <w:p w:rsidR="00C75842" w:rsidRDefault="00141CF1" w:rsidP="00F359CF">
      <w:pPr>
        <w:spacing w:after="0" w:line="240" w:lineRule="auto"/>
        <w:rPr>
          <w:sz w:val="24"/>
          <w:szCs w:val="24"/>
        </w:rPr>
      </w:pPr>
      <w:r>
        <w:rPr>
          <w:noProof/>
          <w:sz w:val="24"/>
          <w:szCs w:val="24"/>
          <w:lang w:eastAsia="ja-JP"/>
        </w:rPr>
        <mc:AlternateContent>
          <mc:Choice Requires="wps">
            <w:drawing>
              <wp:anchor distT="0" distB="0" distL="114300" distR="114300" simplePos="0" relativeHeight="251658752" behindDoc="0" locked="0" layoutInCell="1" allowOverlap="1">
                <wp:simplePos x="0" y="0"/>
                <wp:positionH relativeFrom="column">
                  <wp:posOffset>1454785</wp:posOffset>
                </wp:positionH>
                <wp:positionV relativeFrom="paragraph">
                  <wp:posOffset>157480</wp:posOffset>
                </wp:positionV>
                <wp:extent cx="3239135" cy="419735"/>
                <wp:effectExtent l="0" t="0" r="0"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42" w:rsidRPr="00F359CF" w:rsidRDefault="00C75842" w:rsidP="00C75842">
                            <w:pPr>
                              <w:rPr>
                                <w:sz w:val="24"/>
                                <w:szCs w:val="24"/>
                              </w:rPr>
                            </w:pPr>
                            <w:r>
                              <w:rPr>
                                <w:sz w:val="24"/>
                                <w:szCs w:val="24"/>
                              </w:rPr>
                              <w:t>Edward J. Corcoran, Special Agent.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1" type="#_x0000_t202" style="position:absolute;margin-left:114.55pt;margin-top:12.4pt;width:255.05pt;height:33.0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pTtwIAAME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" filled="f" stroked="f">
                <v:textbox style="mso-fit-shape-to-text:t">
                  <w:txbxContent>
                    <w:p w:rsidR="00C75842" w:rsidRPr="00F359CF" w:rsidRDefault="00C75842" w:rsidP="00C75842">
                      <w:pPr>
                        <w:rPr>
                          <w:sz w:val="24"/>
                          <w:szCs w:val="24"/>
                        </w:rPr>
                      </w:pPr>
                      <w:r>
                        <w:rPr>
                          <w:sz w:val="24"/>
                          <w:szCs w:val="24"/>
                        </w:rPr>
                        <w:t>Edward J. Corcoran, Special Agent.</w:t>
                      </w:r>
                    </w:p>
                  </w:txbxContent>
                </v:textbox>
              </v:shape>
            </w:pict>
          </mc:Fallback>
        </mc:AlternateContent>
      </w:r>
    </w:p>
    <w:p w:rsidR="00C75842" w:rsidRDefault="00C75842" w:rsidP="00F359CF">
      <w:pPr>
        <w:spacing w:after="0" w:line="240" w:lineRule="auto"/>
        <w:rPr>
          <w:sz w:val="24"/>
          <w:szCs w:val="24"/>
        </w:rPr>
      </w:pPr>
      <w:r>
        <w:rPr>
          <w:sz w:val="24"/>
          <w:szCs w:val="24"/>
        </w:rPr>
        <w:t>Reporter:</w:t>
      </w:r>
    </w:p>
    <w:p w:rsidR="00C75842" w:rsidRDefault="00141CF1" w:rsidP="00F359CF">
      <w:pPr>
        <w:spacing w:after="0" w:line="240" w:lineRule="auto"/>
        <w:rPr>
          <w:sz w:val="24"/>
          <w:szCs w:val="24"/>
        </w:rPr>
      </w:pPr>
      <w:r>
        <w:rPr>
          <w:noProof/>
          <w:sz w:val="24"/>
          <w:szCs w:val="24"/>
          <w:lang w:eastAsia="ja-JP"/>
        </w:rPr>
        <mc:AlternateContent>
          <mc:Choice Requires="wps">
            <w:drawing>
              <wp:anchor distT="0" distB="0" distL="114300" distR="114300" simplePos="0" relativeHeight="251659776" behindDoc="0" locked="0" layoutInCell="1" allowOverlap="1">
                <wp:simplePos x="0" y="0"/>
                <wp:positionH relativeFrom="column">
                  <wp:posOffset>1454785</wp:posOffset>
                </wp:positionH>
                <wp:positionV relativeFrom="paragraph">
                  <wp:posOffset>130175</wp:posOffset>
                </wp:positionV>
                <wp:extent cx="3239135" cy="419735"/>
                <wp:effectExtent l="0" t="0" r="0" b="31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42" w:rsidRPr="00F359CF" w:rsidRDefault="00C75842" w:rsidP="00C75842">
                            <w:pPr>
                              <w:rPr>
                                <w:sz w:val="24"/>
                                <w:szCs w:val="24"/>
                              </w:rPr>
                            </w:pPr>
                            <w:r>
                              <w:rPr>
                                <w:sz w:val="24"/>
                                <w:szCs w:val="24"/>
                              </w:rPr>
                              <w:t>Charles E. Goetz, Major, Cavalry, O-390101.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32" type="#_x0000_t202" style="position:absolute;margin-left:114.55pt;margin-top:10.25pt;width:255.05pt;height:33.0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fHtwIAAME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" filled="f" stroked="f">
                <v:textbox style="mso-fit-shape-to-text:t">
                  <w:txbxContent>
                    <w:p w:rsidR="00C75842" w:rsidRPr="00F359CF" w:rsidRDefault="00C75842" w:rsidP="00C75842">
                      <w:pPr>
                        <w:rPr>
                          <w:sz w:val="24"/>
                          <w:szCs w:val="24"/>
                        </w:rPr>
                      </w:pPr>
                      <w:r>
                        <w:rPr>
                          <w:sz w:val="24"/>
                          <w:szCs w:val="24"/>
                        </w:rPr>
                        <w:t>Charles E. Goetz, Major, Cavalry, O-390101.</w:t>
                      </w:r>
                    </w:p>
                  </w:txbxContent>
                </v:textbox>
              </v:shape>
            </w:pict>
          </mc:Fallback>
        </mc:AlternateContent>
      </w:r>
    </w:p>
    <w:p w:rsidR="00C75842" w:rsidRDefault="00C75842" w:rsidP="00F359CF">
      <w:pPr>
        <w:spacing w:after="0" w:line="240" w:lineRule="auto"/>
        <w:rPr>
          <w:sz w:val="24"/>
          <w:szCs w:val="24"/>
        </w:rPr>
      </w:pPr>
      <w:r>
        <w:rPr>
          <w:sz w:val="24"/>
          <w:szCs w:val="24"/>
        </w:rPr>
        <w:t>Questions by:</w:t>
      </w:r>
    </w:p>
    <w:p w:rsidR="00D64B2B" w:rsidRDefault="00D64B2B" w:rsidP="005A2EF4">
      <w:pPr>
        <w:spacing w:after="0" w:line="480" w:lineRule="auto"/>
        <w:ind w:firstLine="720"/>
        <w:rPr>
          <w:sz w:val="24"/>
          <w:szCs w:val="24"/>
        </w:rPr>
      </w:pPr>
    </w:p>
    <w:p w:rsidR="00C75842" w:rsidRDefault="00C75842" w:rsidP="00C75842">
      <w:pPr>
        <w:tabs>
          <w:tab w:val="left" w:pos="540"/>
        </w:tabs>
        <w:spacing w:after="0" w:line="480" w:lineRule="auto"/>
        <w:rPr>
          <w:sz w:val="24"/>
          <w:szCs w:val="24"/>
        </w:rPr>
      </w:pPr>
      <w:r>
        <w:rPr>
          <w:sz w:val="24"/>
          <w:szCs w:val="24"/>
        </w:rPr>
        <w:t>Q.</w:t>
      </w:r>
      <w:r>
        <w:rPr>
          <w:sz w:val="24"/>
          <w:szCs w:val="24"/>
        </w:rPr>
        <w:tab/>
        <w:t>Please state your name and permanent home address.</w:t>
      </w:r>
    </w:p>
    <w:p w:rsidR="00C75842" w:rsidRDefault="00C75842" w:rsidP="00C75842">
      <w:pPr>
        <w:tabs>
          <w:tab w:val="left" w:pos="540"/>
        </w:tabs>
        <w:spacing w:after="0" w:line="480" w:lineRule="auto"/>
        <w:rPr>
          <w:sz w:val="24"/>
          <w:szCs w:val="24"/>
        </w:rPr>
      </w:pPr>
      <w:r>
        <w:rPr>
          <w:sz w:val="24"/>
          <w:szCs w:val="24"/>
        </w:rPr>
        <w:t>A.</w:t>
      </w:r>
      <w:r>
        <w:rPr>
          <w:sz w:val="24"/>
          <w:szCs w:val="24"/>
        </w:rPr>
        <w:tab/>
        <w:t>William J. Burns, 334 east 90</w:t>
      </w:r>
      <w:r w:rsidRPr="00C75842">
        <w:rPr>
          <w:sz w:val="24"/>
          <w:szCs w:val="24"/>
          <w:vertAlign w:val="superscript"/>
        </w:rPr>
        <w:t>th</w:t>
      </w:r>
      <w:r>
        <w:rPr>
          <w:sz w:val="24"/>
          <w:szCs w:val="24"/>
        </w:rPr>
        <w:t xml:space="preserve"> Street, New York, N. Y.</w:t>
      </w:r>
    </w:p>
    <w:p w:rsidR="00C75842" w:rsidRDefault="00C75842" w:rsidP="00C75842">
      <w:pPr>
        <w:tabs>
          <w:tab w:val="left" w:pos="540"/>
        </w:tabs>
        <w:spacing w:after="0" w:line="480" w:lineRule="auto"/>
        <w:rPr>
          <w:sz w:val="24"/>
          <w:szCs w:val="24"/>
        </w:rPr>
      </w:pPr>
      <w:r>
        <w:rPr>
          <w:sz w:val="24"/>
          <w:szCs w:val="24"/>
        </w:rPr>
        <w:t>Q.</w:t>
      </w:r>
      <w:r>
        <w:rPr>
          <w:sz w:val="24"/>
          <w:szCs w:val="24"/>
        </w:rPr>
        <w:tab/>
        <w:t>When and where were you born?</w:t>
      </w:r>
    </w:p>
    <w:p w:rsidR="00C75842" w:rsidRDefault="00C75842" w:rsidP="00C75842">
      <w:pPr>
        <w:tabs>
          <w:tab w:val="left" w:pos="540"/>
        </w:tabs>
        <w:spacing w:after="0" w:line="480" w:lineRule="auto"/>
        <w:rPr>
          <w:sz w:val="24"/>
          <w:szCs w:val="24"/>
        </w:rPr>
      </w:pPr>
      <w:r>
        <w:rPr>
          <w:sz w:val="24"/>
          <w:szCs w:val="24"/>
        </w:rPr>
        <w:t>A.</w:t>
      </w:r>
      <w:r>
        <w:rPr>
          <w:sz w:val="24"/>
          <w:szCs w:val="24"/>
        </w:rPr>
        <w:tab/>
        <w:t>3 November 1913 in New York City.</w:t>
      </w:r>
    </w:p>
    <w:p w:rsidR="00C75842" w:rsidRDefault="00C75842" w:rsidP="00C75842">
      <w:pPr>
        <w:tabs>
          <w:tab w:val="left" w:pos="540"/>
        </w:tabs>
        <w:spacing w:after="0" w:line="480" w:lineRule="auto"/>
        <w:rPr>
          <w:sz w:val="24"/>
          <w:szCs w:val="24"/>
        </w:rPr>
      </w:pPr>
      <w:r>
        <w:rPr>
          <w:sz w:val="24"/>
          <w:szCs w:val="24"/>
        </w:rPr>
        <w:t>Q.</w:t>
      </w:r>
      <w:r>
        <w:rPr>
          <w:sz w:val="24"/>
          <w:szCs w:val="24"/>
        </w:rPr>
        <w:tab/>
        <w:t>What is your marital status?</w:t>
      </w:r>
    </w:p>
    <w:p w:rsidR="00C75842" w:rsidRDefault="00C75842" w:rsidP="00C75842">
      <w:pPr>
        <w:tabs>
          <w:tab w:val="left" w:pos="540"/>
        </w:tabs>
        <w:spacing w:after="0" w:line="480" w:lineRule="auto"/>
        <w:rPr>
          <w:sz w:val="24"/>
          <w:szCs w:val="24"/>
        </w:rPr>
      </w:pPr>
      <w:r>
        <w:rPr>
          <w:sz w:val="24"/>
          <w:szCs w:val="24"/>
        </w:rPr>
        <w:t>A.</w:t>
      </w:r>
      <w:r>
        <w:rPr>
          <w:sz w:val="24"/>
          <w:szCs w:val="24"/>
        </w:rPr>
        <w:tab/>
        <w:t>I am married.</w:t>
      </w:r>
    </w:p>
    <w:p w:rsidR="00C75842" w:rsidRDefault="00C75842" w:rsidP="00C75842">
      <w:pPr>
        <w:tabs>
          <w:tab w:val="left" w:pos="540"/>
        </w:tabs>
        <w:spacing w:after="0" w:line="480" w:lineRule="auto"/>
        <w:rPr>
          <w:sz w:val="24"/>
          <w:szCs w:val="24"/>
        </w:rPr>
      </w:pPr>
      <w:r>
        <w:rPr>
          <w:sz w:val="24"/>
          <w:szCs w:val="24"/>
        </w:rPr>
        <w:t>Q.</w:t>
      </w:r>
      <w:r>
        <w:rPr>
          <w:sz w:val="24"/>
          <w:szCs w:val="24"/>
        </w:rPr>
        <w:tab/>
        <w:t>What formal education have you had?</w:t>
      </w:r>
    </w:p>
    <w:p w:rsidR="00C75842" w:rsidRDefault="00C75842" w:rsidP="00C75842">
      <w:pPr>
        <w:tabs>
          <w:tab w:val="left" w:pos="540"/>
        </w:tabs>
        <w:spacing w:after="0" w:line="480" w:lineRule="auto"/>
        <w:rPr>
          <w:sz w:val="24"/>
          <w:szCs w:val="24"/>
        </w:rPr>
      </w:pPr>
      <w:r>
        <w:rPr>
          <w:sz w:val="24"/>
          <w:szCs w:val="24"/>
        </w:rPr>
        <w:t>A.</w:t>
      </w:r>
      <w:r>
        <w:rPr>
          <w:sz w:val="24"/>
          <w:szCs w:val="24"/>
        </w:rPr>
        <w:tab/>
        <w:t>I attended DeWitt Clinton High School for one and one-half years.</w:t>
      </w:r>
    </w:p>
    <w:p w:rsidR="00C75842" w:rsidRDefault="00C75842" w:rsidP="00C75842">
      <w:pPr>
        <w:tabs>
          <w:tab w:val="left" w:pos="540"/>
        </w:tabs>
        <w:spacing w:after="0" w:line="480" w:lineRule="auto"/>
        <w:rPr>
          <w:sz w:val="24"/>
          <w:szCs w:val="24"/>
        </w:rPr>
      </w:pPr>
      <w:r>
        <w:rPr>
          <w:sz w:val="24"/>
          <w:szCs w:val="24"/>
        </w:rPr>
        <w:t>Q.</w:t>
      </w:r>
      <w:r>
        <w:rPr>
          <w:sz w:val="24"/>
          <w:szCs w:val="24"/>
        </w:rPr>
        <w:tab/>
        <w:t>What is your civilian occupation?</w:t>
      </w:r>
    </w:p>
    <w:p w:rsidR="00C75842" w:rsidRDefault="00C75842" w:rsidP="00C75842">
      <w:pPr>
        <w:tabs>
          <w:tab w:val="left" w:pos="540"/>
        </w:tabs>
        <w:spacing w:after="0" w:line="480" w:lineRule="auto"/>
        <w:rPr>
          <w:sz w:val="24"/>
          <w:szCs w:val="24"/>
        </w:rPr>
      </w:pPr>
      <w:r>
        <w:rPr>
          <w:sz w:val="24"/>
          <w:szCs w:val="24"/>
        </w:rPr>
        <w:t>A.</w:t>
      </w:r>
      <w:r>
        <w:rPr>
          <w:sz w:val="24"/>
          <w:szCs w:val="24"/>
        </w:rPr>
        <w:tab/>
        <w:t>Counterman in luncheonette.</w:t>
      </w:r>
    </w:p>
    <w:p w:rsidR="00C75842" w:rsidRDefault="00C75842" w:rsidP="00C75842">
      <w:pPr>
        <w:tabs>
          <w:tab w:val="left" w:pos="540"/>
        </w:tabs>
        <w:spacing w:after="0" w:line="480" w:lineRule="auto"/>
        <w:rPr>
          <w:sz w:val="24"/>
          <w:szCs w:val="24"/>
        </w:rPr>
      </w:pPr>
      <w:r>
        <w:rPr>
          <w:sz w:val="24"/>
          <w:szCs w:val="24"/>
        </w:rPr>
        <w:t>Q.</w:t>
      </w:r>
      <w:r>
        <w:rPr>
          <w:sz w:val="24"/>
          <w:szCs w:val="24"/>
        </w:rPr>
        <w:tab/>
        <w:t>When did you leave the United States?</w:t>
      </w:r>
    </w:p>
    <w:p w:rsidR="00C75842" w:rsidRDefault="00C75842" w:rsidP="00C75842">
      <w:pPr>
        <w:tabs>
          <w:tab w:val="left" w:pos="540"/>
        </w:tabs>
        <w:spacing w:after="0" w:line="480" w:lineRule="auto"/>
        <w:rPr>
          <w:sz w:val="24"/>
          <w:szCs w:val="24"/>
        </w:rPr>
      </w:pPr>
      <w:r>
        <w:rPr>
          <w:sz w:val="24"/>
          <w:szCs w:val="24"/>
        </w:rPr>
        <w:lastRenderedPageBreak/>
        <w:t>A.</w:t>
      </w:r>
      <w:r>
        <w:rPr>
          <w:sz w:val="24"/>
          <w:szCs w:val="24"/>
        </w:rPr>
        <w:tab/>
        <w:t>8 October 1940.</w:t>
      </w:r>
    </w:p>
    <w:p w:rsidR="00C75842" w:rsidRDefault="00C75842" w:rsidP="00C75842">
      <w:pPr>
        <w:tabs>
          <w:tab w:val="left" w:pos="540"/>
        </w:tabs>
        <w:spacing w:after="0" w:line="480" w:lineRule="auto"/>
        <w:rPr>
          <w:sz w:val="24"/>
          <w:szCs w:val="24"/>
        </w:rPr>
      </w:pPr>
      <w:r>
        <w:rPr>
          <w:sz w:val="24"/>
          <w:szCs w:val="24"/>
        </w:rPr>
        <w:t>Q.</w:t>
      </w:r>
      <w:r>
        <w:rPr>
          <w:sz w:val="24"/>
          <w:szCs w:val="24"/>
        </w:rPr>
        <w:tab/>
      </w:r>
      <w:r w:rsidR="00A46237">
        <w:rPr>
          <w:sz w:val="24"/>
          <w:szCs w:val="24"/>
        </w:rPr>
        <w:t>When did you return to the United States?</w:t>
      </w:r>
    </w:p>
    <w:p w:rsidR="00A46237" w:rsidRDefault="00A46237" w:rsidP="00C75842">
      <w:pPr>
        <w:tabs>
          <w:tab w:val="left" w:pos="540"/>
        </w:tabs>
        <w:spacing w:after="0" w:line="480" w:lineRule="auto"/>
        <w:rPr>
          <w:sz w:val="24"/>
          <w:szCs w:val="24"/>
        </w:rPr>
      </w:pPr>
      <w:r>
        <w:rPr>
          <w:sz w:val="24"/>
          <w:szCs w:val="24"/>
        </w:rPr>
        <w:t>A.</w:t>
      </w:r>
      <w:r>
        <w:rPr>
          <w:sz w:val="24"/>
          <w:szCs w:val="24"/>
        </w:rPr>
        <w:tab/>
        <w:t>6 October 1945.</w:t>
      </w:r>
    </w:p>
    <w:p w:rsidR="00A46237" w:rsidRDefault="00A46237" w:rsidP="00C75842">
      <w:pPr>
        <w:tabs>
          <w:tab w:val="left" w:pos="540"/>
        </w:tabs>
        <w:spacing w:after="0" w:line="480" w:lineRule="auto"/>
        <w:rPr>
          <w:sz w:val="24"/>
          <w:szCs w:val="24"/>
        </w:rPr>
      </w:pPr>
      <w:r>
        <w:rPr>
          <w:sz w:val="24"/>
          <w:szCs w:val="24"/>
        </w:rPr>
        <w:t>Q.</w:t>
      </w:r>
      <w:r>
        <w:rPr>
          <w:sz w:val="24"/>
          <w:szCs w:val="24"/>
        </w:rPr>
        <w:tab/>
        <w:t>Were you a prisoner of war?</w:t>
      </w:r>
    </w:p>
    <w:p w:rsidR="00A46237" w:rsidRDefault="00A46237" w:rsidP="00C75842">
      <w:pPr>
        <w:tabs>
          <w:tab w:val="left" w:pos="540"/>
        </w:tabs>
        <w:spacing w:after="0" w:line="480" w:lineRule="auto"/>
        <w:rPr>
          <w:sz w:val="24"/>
          <w:szCs w:val="24"/>
        </w:rPr>
      </w:pPr>
      <w:r>
        <w:rPr>
          <w:sz w:val="24"/>
          <w:szCs w:val="24"/>
        </w:rPr>
        <w:t>A.</w:t>
      </w:r>
      <w:r>
        <w:rPr>
          <w:sz w:val="24"/>
          <w:szCs w:val="24"/>
        </w:rPr>
        <w:tab/>
        <w:t>Yes.</w:t>
      </w:r>
    </w:p>
    <w:p w:rsidR="00A46237" w:rsidRDefault="00A46237" w:rsidP="00C75842">
      <w:pPr>
        <w:tabs>
          <w:tab w:val="left" w:pos="540"/>
        </w:tabs>
        <w:spacing w:after="0" w:line="480" w:lineRule="auto"/>
        <w:rPr>
          <w:sz w:val="24"/>
          <w:szCs w:val="24"/>
        </w:rPr>
      </w:pPr>
      <w:r>
        <w:rPr>
          <w:sz w:val="24"/>
          <w:szCs w:val="24"/>
        </w:rPr>
        <w:t>Q.</w:t>
      </w:r>
      <w:r>
        <w:rPr>
          <w:sz w:val="24"/>
          <w:szCs w:val="24"/>
        </w:rPr>
        <w:tab/>
        <w:t>Where were you held and what were the approximate dates?</w:t>
      </w:r>
    </w:p>
    <w:p w:rsidR="00A46237" w:rsidRDefault="00A46237" w:rsidP="00A46237">
      <w:pPr>
        <w:tabs>
          <w:tab w:val="left" w:pos="540"/>
        </w:tabs>
        <w:spacing w:after="120" w:line="240" w:lineRule="auto"/>
        <w:ind w:left="547" w:hanging="547"/>
        <w:rPr>
          <w:sz w:val="24"/>
          <w:szCs w:val="24"/>
        </w:rPr>
      </w:pPr>
      <w:r>
        <w:rPr>
          <w:sz w:val="24"/>
          <w:szCs w:val="24"/>
        </w:rPr>
        <w:t>A.</w:t>
      </w:r>
      <w:r>
        <w:rPr>
          <w:sz w:val="24"/>
          <w:szCs w:val="24"/>
        </w:rPr>
        <w:tab/>
        <w:t>I was captured on Corregidor 7 May 1942. I was held there until 14 October 1942 and was then sent to Bilibid until October 1943. From Bilibid I went to Cabanatuan until July 1</w:t>
      </w:r>
      <w:r w:rsidR="0088210E">
        <w:rPr>
          <w:sz w:val="24"/>
          <w:szCs w:val="24"/>
        </w:rPr>
        <w:t>9</w:t>
      </w:r>
      <w:r>
        <w:rPr>
          <w:sz w:val="24"/>
          <w:szCs w:val="24"/>
        </w:rPr>
        <w:t>44, thence to Moji Kyushu, Japan, where I remained until I was liberated.</w:t>
      </w:r>
    </w:p>
    <w:p w:rsidR="00A46237" w:rsidRDefault="00A46237" w:rsidP="00A46237">
      <w:pPr>
        <w:tabs>
          <w:tab w:val="left" w:pos="540"/>
        </w:tabs>
        <w:spacing w:after="240" w:line="240" w:lineRule="auto"/>
        <w:ind w:left="547" w:hanging="547"/>
        <w:rPr>
          <w:sz w:val="24"/>
          <w:szCs w:val="24"/>
        </w:rPr>
      </w:pPr>
      <w:r>
        <w:rPr>
          <w:sz w:val="24"/>
          <w:szCs w:val="24"/>
        </w:rPr>
        <w:t>Q.</w:t>
      </w:r>
      <w:r>
        <w:rPr>
          <w:sz w:val="24"/>
          <w:szCs w:val="24"/>
        </w:rPr>
        <w:tab/>
        <w:t>What organization were you assigned to at the time you were captured?</w:t>
      </w:r>
    </w:p>
    <w:p w:rsidR="00A46237" w:rsidRDefault="00A46237" w:rsidP="00A46237">
      <w:pPr>
        <w:tabs>
          <w:tab w:val="left" w:pos="540"/>
        </w:tabs>
        <w:spacing w:after="240" w:line="240" w:lineRule="auto"/>
        <w:ind w:left="547" w:hanging="547"/>
        <w:rPr>
          <w:sz w:val="24"/>
          <w:szCs w:val="24"/>
        </w:rPr>
      </w:pPr>
      <w:r>
        <w:rPr>
          <w:sz w:val="24"/>
          <w:szCs w:val="24"/>
        </w:rPr>
        <w:t>A.</w:t>
      </w:r>
      <w:r>
        <w:rPr>
          <w:sz w:val="24"/>
          <w:szCs w:val="24"/>
        </w:rPr>
        <w:tab/>
        <w:t>To the 60</w:t>
      </w:r>
      <w:r w:rsidRPr="00A46237">
        <w:rPr>
          <w:sz w:val="24"/>
          <w:szCs w:val="24"/>
          <w:vertAlign w:val="superscript"/>
        </w:rPr>
        <w:t>th</w:t>
      </w:r>
      <w:r>
        <w:rPr>
          <w:sz w:val="24"/>
          <w:szCs w:val="24"/>
        </w:rPr>
        <w:t xml:space="preserve"> C. A.</w:t>
      </w:r>
    </w:p>
    <w:p w:rsidR="00A46237" w:rsidRDefault="00A46237" w:rsidP="00A46237">
      <w:pPr>
        <w:tabs>
          <w:tab w:val="left" w:pos="540"/>
        </w:tabs>
        <w:spacing w:after="240" w:line="240" w:lineRule="auto"/>
        <w:ind w:left="547" w:hanging="547"/>
        <w:rPr>
          <w:sz w:val="24"/>
          <w:szCs w:val="24"/>
        </w:rPr>
      </w:pPr>
      <w:r>
        <w:rPr>
          <w:sz w:val="24"/>
          <w:szCs w:val="24"/>
        </w:rPr>
        <w:t>Q.</w:t>
      </w:r>
      <w:r>
        <w:rPr>
          <w:sz w:val="24"/>
          <w:szCs w:val="24"/>
        </w:rPr>
        <w:tab/>
        <w:t>Can you identify the picture of the Japanese in the attached photograph by name, rank, and position in the camp?</w:t>
      </w:r>
    </w:p>
    <w:p w:rsidR="00A46237" w:rsidRDefault="00A46237" w:rsidP="00A46237">
      <w:pPr>
        <w:tabs>
          <w:tab w:val="left" w:pos="540"/>
        </w:tabs>
        <w:spacing w:after="240" w:line="240" w:lineRule="auto"/>
        <w:ind w:left="547" w:hanging="547"/>
        <w:rPr>
          <w:sz w:val="24"/>
          <w:szCs w:val="24"/>
        </w:rPr>
      </w:pPr>
      <w:r>
        <w:rPr>
          <w:sz w:val="24"/>
          <w:szCs w:val="24"/>
        </w:rPr>
        <w:t>A.</w:t>
      </w:r>
      <w:r>
        <w:rPr>
          <w:sz w:val="24"/>
          <w:szCs w:val="24"/>
        </w:rPr>
        <w:tab/>
        <w:t>Yes. He is Cpl. Inue. He was in charge of the dispensary at the Camp No. 4, Moji. In civilian life I understand he was a chemist. He was the biggest louse in the Jap Army.</w:t>
      </w:r>
    </w:p>
    <w:p w:rsidR="00A46237" w:rsidRDefault="00A46237" w:rsidP="00A46237">
      <w:pPr>
        <w:tabs>
          <w:tab w:val="left" w:pos="540"/>
        </w:tabs>
        <w:spacing w:after="240" w:line="240" w:lineRule="auto"/>
        <w:ind w:left="547" w:hanging="547"/>
        <w:rPr>
          <w:sz w:val="24"/>
          <w:szCs w:val="24"/>
        </w:rPr>
      </w:pPr>
      <w:r>
        <w:rPr>
          <w:sz w:val="24"/>
          <w:szCs w:val="24"/>
        </w:rPr>
        <w:t>Q.</w:t>
      </w:r>
      <w:r>
        <w:rPr>
          <w:sz w:val="24"/>
          <w:szCs w:val="24"/>
        </w:rPr>
        <w:tab/>
        <w:t>Did you witness any beatings or atrocities while at that camp?</w:t>
      </w:r>
    </w:p>
    <w:p w:rsidR="00A46237" w:rsidRDefault="00A46237" w:rsidP="00A46237">
      <w:pPr>
        <w:tabs>
          <w:tab w:val="left" w:pos="540"/>
        </w:tabs>
        <w:spacing w:after="240" w:line="240" w:lineRule="auto"/>
        <w:ind w:left="547" w:hanging="547"/>
        <w:rPr>
          <w:sz w:val="24"/>
          <w:szCs w:val="24"/>
        </w:rPr>
      </w:pPr>
      <w:r>
        <w:rPr>
          <w:sz w:val="24"/>
          <w:szCs w:val="24"/>
        </w:rPr>
        <w:t>A.</w:t>
      </w:r>
      <w:r>
        <w:rPr>
          <w:sz w:val="24"/>
          <w:szCs w:val="24"/>
        </w:rPr>
        <w:tab/>
        <w:t>Yes. When we arrived at Moji on 4 August 1944 fifty of us were taken off the boat and assigned as stevedores. We unloaded ships and box-cars. We had no sooner debarked when we were told to pick up our gear which was thrown all over the dock. We didn’t do it fast enough to suit the Jap guards, and they belted everyone indiscriminately with rifle butts. We were then brought to a building and were given a bath. Before entering the building we stripped and left everything outside. When we came outside again everything of any value had been stolen from us.</w:t>
      </w:r>
    </w:p>
    <w:p w:rsidR="00A46237" w:rsidRDefault="00A46237" w:rsidP="00A46237">
      <w:pPr>
        <w:tabs>
          <w:tab w:val="left" w:pos="540"/>
        </w:tabs>
        <w:spacing w:after="240" w:line="240" w:lineRule="auto"/>
        <w:ind w:left="547" w:hanging="547"/>
        <w:rPr>
          <w:sz w:val="24"/>
          <w:szCs w:val="24"/>
        </w:rPr>
      </w:pPr>
      <w:r>
        <w:rPr>
          <w:sz w:val="24"/>
          <w:szCs w:val="24"/>
        </w:rPr>
        <w:tab/>
        <w:t>That evening we were permitted to smoke, but had to keep within the area of a small charcoal fire. The Japs seemed very much afraid of fire. It was hard for a bunch of us to stand around one little fire. Suddenly three Jap guards came rushing in. Everyone was hit with rifle butts, fists, and kicked around the place. The excuse was that we had not been close enough to the charcoal fire.</w:t>
      </w:r>
    </w:p>
    <w:p w:rsidR="00A46237" w:rsidRDefault="00A46237" w:rsidP="00A46237">
      <w:pPr>
        <w:tabs>
          <w:tab w:val="left" w:pos="540"/>
        </w:tabs>
        <w:spacing w:after="240" w:line="240" w:lineRule="auto"/>
        <w:ind w:left="547" w:hanging="547"/>
        <w:rPr>
          <w:sz w:val="24"/>
          <w:szCs w:val="24"/>
        </w:rPr>
      </w:pPr>
      <w:r>
        <w:rPr>
          <w:sz w:val="24"/>
          <w:szCs w:val="24"/>
        </w:rPr>
        <w:t>Q.</w:t>
      </w:r>
      <w:r>
        <w:rPr>
          <w:sz w:val="24"/>
          <w:szCs w:val="24"/>
        </w:rPr>
        <w:tab/>
        <w:t>Do you know who the Jap guards were?</w:t>
      </w:r>
    </w:p>
    <w:p w:rsidR="00A46237" w:rsidRDefault="00A46237" w:rsidP="00A46237">
      <w:pPr>
        <w:tabs>
          <w:tab w:val="left" w:pos="540"/>
        </w:tabs>
        <w:spacing w:after="240" w:line="240" w:lineRule="auto"/>
        <w:ind w:left="547" w:hanging="547"/>
        <w:rPr>
          <w:sz w:val="24"/>
          <w:szCs w:val="24"/>
        </w:rPr>
      </w:pPr>
      <w:r>
        <w:rPr>
          <w:sz w:val="24"/>
          <w:szCs w:val="24"/>
        </w:rPr>
        <w:t>A.</w:t>
      </w:r>
      <w:r>
        <w:rPr>
          <w:sz w:val="24"/>
          <w:szCs w:val="24"/>
        </w:rPr>
        <w:tab/>
        <w:t>There were three of them. Pvt. Takana, nicknamed “Scarface” or “Chicken Neck”. He was short, stocky and powerfully built and walked with his head tilted to one side. He had a scar on the side of his face from the temple to the chin, and wore very thick glasses. I do not recall which side of his face the scar was on. I heard he had been wounded in China. He spoke a little English and drank like a fish. The second was Pvt. Ikedo, nicknamed “peg-leg”. He was about 5’2”, weighted about 120 pounds, had regular features and very clear skin. For a Jap</w:t>
      </w:r>
      <w:r w:rsidR="003322FC">
        <w:rPr>
          <w:sz w:val="24"/>
          <w:szCs w:val="24"/>
        </w:rPr>
        <w:t>, he was pretty good-looking. His right leg was as stiff as a board, from a wound received in China. He spoke English slightly. The third was Pvt. Yoshikawa, nicknamed “The One-Armed Bandit”. He was about 6’3” and weighed about 180 pounds. He was the best looking Jap I ever saw-regular features and clear skin. His right arm was missing and he spoke English well.</w:t>
      </w:r>
    </w:p>
    <w:p w:rsidR="003322FC" w:rsidRDefault="003322FC" w:rsidP="00A46237">
      <w:pPr>
        <w:tabs>
          <w:tab w:val="left" w:pos="540"/>
        </w:tabs>
        <w:spacing w:after="240" w:line="240" w:lineRule="auto"/>
        <w:ind w:left="547" w:hanging="547"/>
        <w:rPr>
          <w:sz w:val="24"/>
          <w:szCs w:val="24"/>
        </w:rPr>
      </w:pPr>
      <w:r>
        <w:rPr>
          <w:sz w:val="24"/>
          <w:szCs w:val="24"/>
        </w:rPr>
        <w:lastRenderedPageBreak/>
        <w:t>Q.</w:t>
      </w:r>
      <w:r>
        <w:rPr>
          <w:sz w:val="24"/>
          <w:szCs w:val="24"/>
        </w:rPr>
        <w:tab/>
        <w:t>What other incidents did you witness?</w:t>
      </w:r>
    </w:p>
    <w:p w:rsidR="003322FC" w:rsidRDefault="003322FC" w:rsidP="00A46237">
      <w:pPr>
        <w:tabs>
          <w:tab w:val="left" w:pos="540"/>
        </w:tabs>
        <w:spacing w:after="240" w:line="240" w:lineRule="auto"/>
        <w:ind w:left="547" w:hanging="547"/>
        <w:rPr>
          <w:sz w:val="24"/>
          <w:szCs w:val="24"/>
        </w:rPr>
      </w:pPr>
      <w:r>
        <w:rPr>
          <w:sz w:val="24"/>
          <w:szCs w:val="24"/>
        </w:rPr>
        <w:t>A.</w:t>
      </w:r>
      <w:r>
        <w:rPr>
          <w:sz w:val="24"/>
          <w:szCs w:val="24"/>
        </w:rPr>
        <w:tab/>
        <w:t xml:space="preserve">Around the early part of December 1944 I broke out in cysts on my face probably as a result of the bum food. I had on big one on the right side of my jaw. I reported to the dispensary for treatment. Cpl. Inue was there and looked at the cyst. He asked me if I wanted it opened and I said yes. He then hauled off and hit me right on the jaw and broke it (the cyst), making it worse, then laughed and walked away. A Dr. Doppert, a Netherland Indies native doctor, who was in the dispensary, advised me to go away </w:t>
      </w:r>
      <w:r w:rsidR="007B66E5">
        <w:rPr>
          <w:sz w:val="24"/>
          <w:szCs w:val="24"/>
        </w:rPr>
        <w:t>and</w:t>
      </w:r>
      <w:r>
        <w:rPr>
          <w:sz w:val="24"/>
          <w:szCs w:val="24"/>
        </w:rPr>
        <w:t xml:space="preserve"> come back in a few days. I did go, and Dr. Doppert cut it with a rusty, dull, old </w:t>
      </w:r>
      <w:r w:rsidR="007B66E5">
        <w:rPr>
          <w:sz w:val="24"/>
          <w:szCs w:val="24"/>
        </w:rPr>
        <w:t>scalpel</w:t>
      </w:r>
      <w:r>
        <w:rPr>
          <w:sz w:val="24"/>
          <w:szCs w:val="24"/>
        </w:rPr>
        <w:t>, the only surgical instrument available.</w:t>
      </w:r>
    </w:p>
    <w:p w:rsidR="003322FC" w:rsidRDefault="003322FC" w:rsidP="00A46237">
      <w:pPr>
        <w:tabs>
          <w:tab w:val="left" w:pos="540"/>
        </w:tabs>
        <w:spacing w:after="240" w:line="240" w:lineRule="auto"/>
        <w:ind w:left="547" w:hanging="547"/>
        <w:rPr>
          <w:sz w:val="24"/>
          <w:szCs w:val="24"/>
        </w:rPr>
      </w:pPr>
      <w:r>
        <w:rPr>
          <w:sz w:val="24"/>
          <w:szCs w:val="24"/>
        </w:rPr>
        <w:tab/>
        <w:t>Sometime in the middle of June 1945 I witnessed another incident. Navy cook 1</w:t>
      </w:r>
      <w:r w:rsidRPr="003322FC">
        <w:rPr>
          <w:sz w:val="24"/>
          <w:szCs w:val="24"/>
          <w:vertAlign w:val="superscript"/>
        </w:rPr>
        <w:t>st</w:t>
      </w:r>
      <w:r>
        <w:rPr>
          <w:sz w:val="24"/>
          <w:szCs w:val="24"/>
        </w:rPr>
        <w:t xml:space="preserve"> Class Johnny Cole was a cook at the P. W. Camp. Pvt. Okeda caught him with some sugar that morning. The same evening Cole and a Sergeant J. Kinder, 20</w:t>
      </w:r>
      <w:r w:rsidRPr="003322FC">
        <w:rPr>
          <w:sz w:val="24"/>
          <w:szCs w:val="24"/>
          <w:vertAlign w:val="superscript"/>
        </w:rPr>
        <w:t>th</w:t>
      </w:r>
      <w:r>
        <w:rPr>
          <w:sz w:val="24"/>
          <w:szCs w:val="24"/>
        </w:rPr>
        <w:t xml:space="preserve"> Pursuit Squad, Nichols field, were called out into the compound and questioned about the sugar. Cole had told the Japs he got the sugar from Kinder. The Camp Commandant, a Capt. Saito and a Jap sergeant-major did the questioning. </w:t>
      </w:r>
      <w:r w:rsidR="007B66E5">
        <w:rPr>
          <w:sz w:val="24"/>
          <w:szCs w:val="24"/>
        </w:rPr>
        <w:t>After</w:t>
      </w:r>
      <w:r>
        <w:rPr>
          <w:sz w:val="24"/>
          <w:szCs w:val="24"/>
        </w:rPr>
        <w:t xml:space="preserve"> a short period Pvt. Takana and Cpl. Inue were called. One of them had a bamboo pole, about 5 feet long and 1-1/2” in diameter. The other had either a mahogany or oak pole, the same size. They proceeded to beat Cole and Kinder from the shoulders to the ankles for about two hours. Cole passed out once and was revived by a pail of cold water and the beating was continued. That same night they were taken out and beaten in the same manner for about twenty minutes.</w:t>
      </w:r>
      <w:r w:rsidR="00525401">
        <w:rPr>
          <w:sz w:val="24"/>
          <w:szCs w:val="24"/>
        </w:rPr>
        <w:t xml:space="preserve"> This occurred on a Thursday or Friday. On Sunday we were given a day off. Both men were brought to the compound and stripped so that all prisoners could see them. Their backs looked like pieces of raw meat. They received no medical treatment.</w:t>
      </w:r>
    </w:p>
    <w:p w:rsidR="00525401" w:rsidRDefault="00525401" w:rsidP="00525401">
      <w:pPr>
        <w:spacing w:after="240" w:line="240" w:lineRule="auto"/>
        <w:ind w:left="547"/>
        <w:rPr>
          <w:sz w:val="24"/>
          <w:szCs w:val="24"/>
        </w:rPr>
      </w:pPr>
      <w:r>
        <w:rPr>
          <w:sz w:val="24"/>
          <w:szCs w:val="24"/>
        </w:rPr>
        <w:t>In July 1945 Cpl. Inue beat a Lt. Starkey, of the Royal Artillery, British Army. Lt. Starkey was the administrative officer. He did a great deal of work in the Japanese office and was in and out all day long. On this particular day he walked into the office while Cpl. Inue was there, and forgot to bow to Inue. Inue ordered him outside and made him stand at attention. He hit him and knocked him down and out, then revived him with a pail of water. He hit Lt. Starkey again and knocked him out and walked away. A. W. O. formerly F/Sgt. Charles Kidwell, RAF, ran out picked up Lt. Starkey and carried him into the barracks.</w:t>
      </w:r>
    </w:p>
    <w:p w:rsidR="00525401" w:rsidRDefault="00525401" w:rsidP="00525401">
      <w:pPr>
        <w:spacing w:after="240" w:line="240" w:lineRule="auto"/>
        <w:ind w:left="547"/>
        <w:rPr>
          <w:sz w:val="24"/>
          <w:szCs w:val="24"/>
        </w:rPr>
      </w:pPr>
      <w:r>
        <w:rPr>
          <w:sz w:val="24"/>
          <w:szCs w:val="24"/>
        </w:rPr>
        <w:t xml:space="preserve">In July 1945 Charles Kidwell, referred to </w:t>
      </w:r>
      <w:r w:rsidR="007B66E5">
        <w:rPr>
          <w:sz w:val="24"/>
          <w:szCs w:val="24"/>
        </w:rPr>
        <w:t>above</w:t>
      </w:r>
      <w:r>
        <w:rPr>
          <w:sz w:val="24"/>
          <w:szCs w:val="24"/>
        </w:rPr>
        <w:t>, also received a beating from Inue. We had finished our days work and were standing in line. Kidwell was next to me and Inue was looking us over, picking out men for more work. Kidwell called Inue’s attention to his (Kidwell’s) feet, both of which were swollen from beri-beri. Inue looked at him, then hauled off and hit him in the jaw. He proceeded to beat him up, badly, and forced him to go to work that evening.</w:t>
      </w:r>
    </w:p>
    <w:p w:rsidR="00525401" w:rsidRDefault="00525401" w:rsidP="00525401">
      <w:pPr>
        <w:spacing w:after="240" w:line="240" w:lineRule="auto"/>
        <w:ind w:left="547" w:hanging="547"/>
        <w:rPr>
          <w:sz w:val="24"/>
          <w:szCs w:val="24"/>
        </w:rPr>
      </w:pPr>
      <w:r>
        <w:rPr>
          <w:sz w:val="24"/>
          <w:szCs w:val="24"/>
        </w:rPr>
        <w:t>Q.</w:t>
      </w:r>
      <w:r>
        <w:rPr>
          <w:sz w:val="24"/>
          <w:szCs w:val="24"/>
        </w:rPr>
        <w:tab/>
        <w:t>What work did you do at night?</w:t>
      </w:r>
    </w:p>
    <w:p w:rsidR="00525401" w:rsidRDefault="00525401" w:rsidP="00525401">
      <w:pPr>
        <w:spacing w:after="240" w:line="240" w:lineRule="auto"/>
        <w:ind w:left="547" w:hanging="547"/>
        <w:rPr>
          <w:sz w:val="24"/>
          <w:szCs w:val="24"/>
        </w:rPr>
      </w:pPr>
      <w:r>
        <w:rPr>
          <w:sz w:val="24"/>
          <w:szCs w:val="24"/>
        </w:rPr>
        <w:t>A.</w:t>
      </w:r>
      <w:r>
        <w:rPr>
          <w:sz w:val="24"/>
          <w:szCs w:val="24"/>
        </w:rPr>
        <w:tab/>
        <w:t>The camp commander was doing a little blackmarket business for himself. Every night after finishing our day’s work, a number of prisoners were forced to build air-raid shelters for the civilians in the nearby towns.</w:t>
      </w:r>
    </w:p>
    <w:p w:rsidR="00525401" w:rsidRDefault="00525401" w:rsidP="00525401">
      <w:pPr>
        <w:spacing w:after="240" w:line="240" w:lineRule="auto"/>
        <w:ind w:left="547" w:hanging="547"/>
        <w:rPr>
          <w:sz w:val="24"/>
          <w:szCs w:val="24"/>
        </w:rPr>
      </w:pPr>
      <w:r>
        <w:rPr>
          <w:sz w:val="24"/>
          <w:szCs w:val="24"/>
        </w:rPr>
        <w:t>Q.</w:t>
      </w:r>
      <w:r>
        <w:rPr>
          <w:sz w:val="24"/>
          <w:szCs w:val="24"/>
        </w:rPr>
        <w:tab/>
        <w:t>What sort of medical treatment did you receive?</w:t>
      </w:r>
    </w:p>
    <w:p w:rsidR="00525401" w:rsidRDefault="00440CCD" w:rsidP="00440CCD">
      <w:pPr>
        <w:spacing w:after="240" w:line="240" w:lineRule="auto"/>
        <w:ind w:left="547" w:hanging="547"/>
        <w:rPr>
          <w:sz w:val="24"/>
          <w:szCs w:val="24"/>
        </w:rPr>
      </w:pPr>
      <w:r>
        <w:rPr>
          <w:sz w:val="24"/>
          <w:szCs w:val="24"/>
        </w:rPr>
        <w:t xml:space="preserve">A.     </w:t>
      </w:r>
      <w:r w:rsidR="00525401">
        <w:rPr>
          <w:sz w:val="24"/>
          <w:szCs w:val="24"/>
        </w:rPr>
        <w:t>None. Nobody in camp ever was treated right. I heard they had medicine, blood plasma, etc., but never passed it</w:t>
      </w:r>
      <w:r w:rsidR="00C816C5">
        <w:rPr>
          <w:sz w:val="24"/>
          <w:szCs w:val="24"/>
        </w:rPr>
        <w:t xml:space="preserve"> out. This was entirely the fault of Cpl. Inue and a naval W. O. by the name of Dahl</w:t>
      </w:r>
      <w:r>
        <w:rPr>
          <w:sz w:val="24"/>
          <w:szCs w:val="24"/>
        </w:rPr>
        <w:t xml:space="preserve"> [DAUL, ARTHUR PERCIVAL]</w:t>
      </w:r>
      <w:r w:rsidR="00C816C5">
        <w:rPr>
          <w:sz w:val="24"/>
          <w:szCs w:val="24"/>
        </w:rPr>
        <w:t xml:space="preserve">, who was a skunk. This W. O. was Inue’s right-hand. He was a Chief </w:t>
      </w:r>
      <w:r w:rsidR="007B66E5">
        <w:rPr>
          <w:sz w:val="24"/>
          <w:szCs w:val="24"/>
        </w:rPr>
        <w:t>Pharmacist’s</w:t>
      </w:r>
      <w:r w:rsidR="00C816C5">
        <w:rPr>
          <w:sz w:val="24"/>
          <w:szCs w:val="24"/>
        </w:rPr>
        <w:t xml:space="preserve"> Mate in the U. S. Navy. After we were liberated, he asked a bunch of us what he could do to redeem himself in our eyes. The unanimous opinion was that he could drop dead. I do not know WO Dahl’s address, but heard later that he was court-martialed by the US Navy as a result of his cooperating with the Japs.</w:t>
      </w:r>
      <w:bookmarkStart w:id="0" w:name="_GoBack"/>
      <w:bookmarkEnd w:id="0"/>
    </w:p>
    <w:p w:rsidR="00525401" w:rsidRDefault="00C816C5" w:rsidP="00A46237">
      <w:pPr>
        <w:tabs>
          <w:tab w:val="left" w:pos="540"/>
        </w:tabs>
        <w:spacing w:after="240" w:line="240" w:lineRule="auto"/>
        <w:ind w:left="547" w:hanging="547"/>
        <w:rPr>
          <w:sz w:val="24"/>
          <w:szCs w:val="24"/>
        </w:rPr>
      </w:pPr>
      <w:r>
        <w:rPr>
          <w:sz w:val="24"/>
          <w:szCs w:val="24"/>
        </w:rPr>
        <w:t>Q.</w:t>
      </w:r>
      <w:r>
        <w:rPr>
          <w:sz w:val="24"/>
          <w:szCs w:val="24"/>
        </w:rPr>
        <w:tab/>
        <w:t>Do you recall any other incident?</w:t>
      </w:r>
    </w:p>
    <w:p w:rsidR="00C816C5" w:rsidRDefault="0016767F" w:rsidP="00A46237">
      <w:pPr>
        <w:tabs>
          <w:tab w:val="left" w:pos="540"/>
        </w:tabs>
        <w:spacing w:after="240" w:line="240" w:lineRule="auto"/>
        <w:ind w:left="547" w:hanging="547"/>
        <w:rPr>
          <w:sz w:val="24"/>
          <w:szCs w:val="24"/>
        </w:rPr>
      </w:pPr>
      <w:r>
        <w:rPr>
          <w:sz w:val="24"/>
          <w:szCs w:val="24"/>
        </w:rPr>
        <w:t>A.</w:t>
      </w:r>
      <w:r>
        <w:rPr>
          <w:sz w:val="24"/>
          <w:szCs w:val="24"/>
        </w:rPr>
        <w:tab/>
      </w:r>
      <w:r w:rsidR="00C816C5">
        <w:rPr>
          <w:sz w:val="24"/>
          <w:szCs w:val="24"/>
        </w:rPr>
        <w:t xml:space="preserve">Yes. A few weeks before the war ended there were plenty of American planes passing overhead. </w:t>
      </w:r>
      <w:r w:rsidR="007B66E5">
        <w:rPr>
          <w:sz w:val="24"/>
          <w:szCs w:val="24"/>
        </w:rPr>
        <w:t>Every time</w:t>
      </w:r>
      <w:r w:rsidR="00C816C5">
        <w:rPr>
          <w:sz w:val="24"/>
          <w:szCs w:val="24"/>
        </w:rPr>
        <w:t xml:space="preserve"> they came over we were ordered to the air raid shelters, which were tunnels we had bored into the sides of a nearby hill. Some time in July 1945 a T/Sgt. Carpenter, Harbor Defense Hq. M. and S. B., hurt his leg when a bag of rice dropped on it. The leg swelled up badly. No treatment was given him. He, with other hospital patients, was brought to the air raid shelter. It was troublesome to move him back and forth and Cpl. Inue ordered him to be left in the shelter. Medical treatment was forbidden by Cpl. Inue. The hospital orderlies, Lance Cpl. Holtham, Sgt. Bedeman, and Pvt. Levy, all of the Royal Artillery, British Army, brought him food. They told us later they could hardly stand the smell of the leg. Gangrene had set in. Carpenter finally died from the gangrene. His body was placed in a wooden box and he was cremated. I helped carry the box out of the tunnel.</w:t>
      </w:r>
    </w:p>
    <w:p w:rsidR="00C816C5" w:rsidRDefault="00C816C5" w:rsidP="00A46237">
      <w:pPr>
        <w:tabs>
          <w:tab w:val="left" w:pos="540"/>
        </w:tabs>
        <w:spacing w:after="240" w:line="240" w:lineRule="auto"/>
        <w:ind w:left="547" w:hanging="547"/>
        <w:rPr>
          <w:sz w:val="24"/>
          <w:szCs w:val="24"/>
        </w:rPr>
      </w:pPr>
      <w:r>
        <w:rPr>
          <w:sz w:val="24"/>
          <w:szCs w:val="24"/>
        </w:rPr>
        <w:t>Q.</w:t>
      </w:r>
      <w:r>
        <w:rPr>
          <w:sz w:val="24"/>
          <w:szCs w:val="24"/>
        </w:rPr>
        <w:tab/>
        <w:t>Do you know anyone else who has any knowledge of conditions at the camp?</w:t>
      </w:r>
    </w:p>
    <w:p w:rsidR="00C816C5" w:rsidRDefault="00C816C5" w:rsidP="00A46237">
      <w:pPr>
        <w:tabs>
          <w:tab w:val="left" w:pos="540"/>
        </w:tabs>
        <w:spacing w:after="240" w:line="240" w:lineRule="auto"/>
        <w:ind w:left="547" w:hanging="547"/>
        <w:rPr>
          <w:sz w:val="24"/>
          <w:szCs w:val="24"/>
        </w:rPr>
      </w:pPr>
      <w:r>
        <w:rPr>
          <w:sz w:val="24"/>
          <w:szCs w:val="24"/>
        </w:rPr>
        <w:t>A.</w:t>
      </w:r>
      <w:r>
        <w:rPr>
          <w:sz w:val="24"/>
          <w:szCs w:val="24"/>
        </w:rPr>
        <w:tab/>
        <w:t>Benny Aquilina, a barber in Hackensack, New Jersey, who lives in Teaneck, New Jersey, knows more about this camp than I. He was formerly a private in the 803</w:t>
      </w:r>
      <w:r w:rsidRPr="00C816C5">
        <w:rPr>
          <w:sz w:val="24"/>
          <w:szCs w:val="24"/>
          <w:vertAlign w:val="superscript"/>
        </w:rPr>
        <w:t>rd</w:t>
      </w:r>
      <w:r>
        <w:rPr>
          <w:sz w:val="24"/>
          <w:szCs w:val="24"/>
        </w:rPr>
        <w:t xml:space="preserve"> Avn. Engr. Bn.</w:t>
      </w:r>
    </w:p>
    <w:p w:rsidR="00C816C5" w:rsidRDefault="000C59D9" w:rsidP="00A46237">
      <w:pPr>
        <w:tabs>
          <w:tab w:val="left" w:pos="540"/>
        </w:tabs>
        <w:spacing w:after="240" w:line="240" w:lineRule="auto"/>
        <w:ind w:left="547" w:hanging="547"/>
        <w:rPr>
          <w:sz w:val="24"/>
          <w:szCs w:val="24"/>
        </w:rPr>
      </w:pPr>
      <w:r>
        <w:rPr>
          <w:sz w:val="24"/>
          <w:szCs w:val="24"/>
        </w:rPr>
        <w:t>Q.</w:t>
      </w:r>
      <w:r>
        <w:rPr>
          <w:sz w:val="24"/>
          <w:szCs w:val="24"/>
        </w:rPr>
        <w:tab/>
        <w:t>Do you have anything further to add?</w:t>
      </w:r>
    </w:p>
    <w:p w:rsidR="000C59D9" w:rsidRDefault="000C59D9" w:rsidP="0016767F">
      <w:pPr>
        <w:tabs>
          <w:tab w:val="left" w:pos="540"/>
        </w:tabs>
        <w:spacing w:after="240" w:line="240" w:lineRule="auto"/>
        <w:ind w:left="547" w:hanging="547"/>
        <w:rPr>
          <w:sz w:val="24"/>
          <w:szCs w:val="24"/>
        </w:rPr>
      </w:pPr>
      <w:r>
        <w:rPr>
          <w:sz w:val="24"/>
          <w:szCs w:val="24"/>
        </w:rPr>
        <w:t>A.</w:t>
      </w:r>
      <w:r>
        <w:rPr>
          <w:sz w:val="24"/>
          <w:szCs w:val="24"/>
        </w:rPr>
        <w:tab/>
        <w:t>No.</w:t>
      </w:r>
    </w:p>
    <w:p w:rsidR="000C59D9" w:rsidRDefault="000C59D9" w:rsidP="000C59D9">
      <w:pPr>
        <w:spacing w:after="0" w:line="240" w:lineRule="auto"/>
        <w:ind w:left="5760"/>
        <w:rPr>
          <w:sz w:val="24"/>
          <w:szCs w:val="24"/>
        </w:rPr>
      </w:pPr>
      <w:r>
        <w:rPr>
          <w:sz w:val="24"/>
          <w:szCs w:val="24"/>
          <w:u w:val="single"/>
        </w:rPr>
        <w:t>William J. Burns</w:t>
      </w:r>
    </w:p>
    <w:p w:rsidR="000C59D9" w:rsidRDefault="000C59D9" w:rsidP="0016767F">
      <w:pPr>
        <w:spacing w:after="0" w:line="240" w:lineRule="auto"/>
        <w:ind w:left="5760"/>
        <w:rPr>
          <w:sz w:val="24"/>
          <w:szCs w:val="24"/>
        </w:rPr>
      </w:pPr>
      <w:r>
        <w:rPr>
          <w:sz w:val="24"/>
          <w:szCs w:val="24"/>
        </w:rPr>
        <w:t>William J. Burns</w:t>
      </w:r>
    </w:p>
    <w:p w:rsidR="000C59D9" w:rsidRDefault="00561E88" w:rsidP="00561E88">
      <w:pPr>
        <w:tabs>
          <w:tab w:val="left" w:pos="540"/>
        </w:tabs>
        <w:spacing w:after="0" w:line="240" w:lineRule="auto"/>
        <w:ind w:left="547" w:hanging="547"/>
        <w:rPr>
          <w:sz w:val="24"/>
          <w:szCs w:val="24"/>
        </w:rPr>
      </w:pPr>
      <w:r>
        <w:rPr>
          <w:sz w:val="24"/>
          <w:szCs w:val="24"/>
        </w:rPr>
        <w:t>State of:</w:t>
      </w:r>
      <w:r>
        <w:rPr>
          <w:sz w:val="24"/>
          <w:szCs w:val="24"/>
        </w:rPr>
        <w:tab/>
        <w:t>New York</w:t>
      </w:r>
      <w:r>
        <w:rPr>
          <w:sz w:val="24"/>
          <w:szCs w:val="24"/>
        </w:rPr>
        <w:tab/>
        <w:t>)</w:t>
      </w:r>
    </w:p>
    <w:p w:rsidR="00561E88" w:rsidRDefault="00561E88" w:rsidP="00561E88">
      <w:pPr>
        <w:tabs>
          <w:tab w:val="left" w:pos="540"/>
        </w:tabs>
        <w:spacing w:after="0" w:line="240" w:lineRule="auto"/>
        <w:ind w:left="547" w:hanging="54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561E88" w:rsidRDefault="00561E88" w:rsidP="00561E88">
      <w:pPr>
        <w:tabs>
          <w:tab w:val="left" w:pos="540"/>
        </w:tabs>
        <w:spacing w:after="0" w:line="240" w:lineRule="auto"/>
        <w:ind w:left="547" w:hanging="547"/>
        <w:rPr>
          <w:sz w:val="24"/>
          <w:szCs w:val="24"/>
        </w:rPr>
      </w:pPr>
      <w:r>
        <w:rPr>
          <w:sz w:val="24"/>
          <w:szCs w:val="24"/>
        </w:rPr>
        <w:t>County of:</w:t>
      </w:r>
      <w:r>
        <w:rPr>
          <w:sz w:val="24"/>
          <w:szCs w:val="24"/>
        </w:rPr>
        <w:tab/>
        <w:t>Queens</w:t>
      </w:r>
      <w:r>
        <w:rPr>
          <w:sz w:val="24"/>
          <w:szCs w:val="24"/>
        </w:rPr>
        <w:tab/>
        <w:t>)</w:t>
      </w:r>
    </w:p>
    <w:p w:rsidR="00561E88" w:rsidRPr="000C59D9" w:rsidRDefault="00561E88" w:rsidP="00A46237">
      <w:pPr>
        <w:tabs>
          <w:tab w:val="left" w:pos="540"/>
        </w:tabs>
        <w:spacing w:after="240" w:line="240" w:lineRule="auto"/>
        <w:ind w:left="547" w:hanging="547"/>
        <w:rPr>
          <w:sz w:val="24"/>
          <w:szCs w:val="24"/>
        </w:rPr>
      </w:pPr>
    </w:p>
    <w:p w:rsidR="00A46237" w:rsidRDefault="00561E88" w:rsidP="00561E88">
      <w:pPr>
        <w:spacing w:after="0" w:line="240" w:lineRule="auto"/>
        <w:ind w:firstLine="540"/>
        <w:rPr>
          <w:sz w:val="24"/>
          <w:szCs w:val="24"/>
        </w:rPr>
      </w:pPr>
      <w:r>
        <w:rPr>
          <w:sz w:val="24"/>
          <w:szCs w:val="24"/>
        </w:rPr>
        <w:tab/>
        <w:t xml:space="preserve">I, William J. Burns, of lawful age, being duly sworn on oath, state that I have read the foregoing transcription of my interrogation and all answers contained therein are </w:t>
      </w:r>
      <w:r w:rsidR="007B66E5">
        <w:rPr>
          <w:sz w:val="24"/>
          <w:szCs w:val="24"/>
        </w:rPr>
        <w:t>true</w:t>
      </w:r>
      <w:r>
        <w:rPr>
          <w:sz w:val="24"/>
          <w:szCs w:val="24"/>
        </w:rPr>
        <w:t xml:space="preserve"> to the best of my knowledge and belief.</w:t>
      </w:r>
    </w:p>
    <w:p w:rsidR="00561E88" w:rsidRDefault="00561E88" w:rsidP="00561E88">
      <w:pPr>
        <w:spacing w:after="0" w:line="240" w:lineRule="auto"/>
        <w:ind w:firstLine="540"/>
        <w:rPr>
          <w:sz w:val="24"/>
          <w:szCs w:val="24"/>
        </w:rPr>
      </w:pPr>
    </w:p>
    <w:p w:rsidR="00561E88" w:rsidRDefault="00561E88" w:rsidP="00561E88">
      <w:pPr>
        <w:spacing w:after="0" w:line="240" w:lineRule="auto"/>
        <w:ind w:left="5760"/>
        <w:rPr>
          <w:sz w:val="24"/>
          <w:szCs w:val="24"/>
        </w:rPr>
      </w:pPr>
      <w:r>
        <w:rPr>
          <w:sz w:val="24"/>
          <w:szCs w:val="24"/>
          <w:u w:val="single"/>
        </w:rPr>
        <w:t>William J. Burns</w:t>
      </w:r>
    </w:p>
    <w:p w:rsidR="00561E88" w:rsidRDefault="00561E88" w:rsidP="00561E88">
      <w:pPr>
        <w:spacing w:after="0" w:line="240" w:lineRule="auto"/>
        <w:ind w:left="5760"/>
        <w:rPr>
          <w:sz w:val="24"/>
          <w:szCs w:val="24"/>
        </w:rPr>
      </w:pPr>
      <w:r>
        <w:rPr>
          <w:sz w:val="24"/>
          <w:szCs w:val="24"/>
        </w:rPr>
        <w:t>William J. Burns</w:t>
      </w:r>
    </w:p>
    <w:p w:rsidR="00561E88" w:rsidRDefault="00561E88" w:rsidP="00561E88">
      <w:pPr>
        <w:spacing w:after="0" w:line="240" w:lineRule="auto"/>
        <w:rPr>
          <w:sz w:val="24"/>
          <w:szCs w:val="24"/>
        </w:rPr>
      </w:pPr>
    </w:p>
    <w:p w:rsidR="00561E88" w:rsidRDefault="00561E88" w:rsidP="00561E88">
      <w:pPr>
        <w:spacing w:after="0" w:line="240" w:lineRule="auto"/>
        <w:ind w:firstLine="540"/>
        <w:rPr>
          <w:sz w:val="24"/>
          <w:szCs w:val="24"/>
        </w:rPr>
      </w:pPr>
    </w:p>
    <w:p w:rsidR="00561E88" w:rsidRPr="00561E88" w:rsidRDefault="00561E88" w:rsidP="00561E88">
      <w:pPr>
        <w:spacing w:after="0" w:line="240" w:lineRule="auto"/>
        <w:rPr>
          <w:sz w:val="24"/>
          <w:szCs w:val="24"/>
        </w:rPr>
      </w:pPr>
      <w:r>
        <w:rPr>
          <w:sz w:val="24"/>
          <w:szCs w:val="24"/>
        </w:rPr>
        <w:t xml:space="preserve">Subscribed and sworn to before me this </w:t>
      </w:r>
      <w:r>
        <w:rPr>
          <w:sz w:val="24"/>
          <w:szCs w:val="24"/>
          <w:u w:val="single"/>
        </w:rPr>
        <w:t>10</w:t>
      </w:r>
      <w:r w:rsidRPr="00561E88">
        <w:rPr>
          <w:sz w:val="24"/>
          <w:szCs w:val="24"/>
          <w:u w:val="single"/>
          <w:vertAlign w:val="superscript"/>
        </w:rPr>
        <w:t>th</w:t>
      </w:r>
      <w:r>
        <w:rPr>
          <w:sz w:val="24"/>
          <w:szCs w:val="24"/>
        </w:rPr>
        <w:t xml:space="preserve"> day of Sept. 1946.</w:t>
      </w:r>
    </w:p>
    <w:p w:rsidR="00F359CF" w:rsidRDefault="00F359CF" w:rsidP="005A2EF4">
      <w:pPr>
        <w:spacing w:after="0" w:line="480" w:lineRule="auto"/>
        <w:ind w:firstLine="720"/>
        <w:rPr>
          <w:sz w:val="24"/>
          <w:szCs w:val="24"/>
        </w:rPr>
      </w:pPr>
    </w:p>
    <w:p w:rsidR="00561E88" w:rsidRDefault="00561E88" w:rsidP="00561E88">
      <w:pPr>
        <w:spacing w:after="0" w:line="240" w:lineRule="auto"/>
        <w:ind w:left="5760"/>
        <w:rPr>
          <w:sz w:val="24"/>
          <w:szCs w:val="24"/>
        </w:rPr>
      </w:pPr>
      <w:r>
        <w:rPr>
          <w:sz w:val="24"/>
          <w:szCs w:val="24"/>
          <w:u w:val="single"/>
        </w:rPr>
        <w:t>Charles E. Goetz</w:t>
      </w:r>
    </w:p>
    <w:p w:rsidR="00561E88" w:rsidRDefault="00561E88" w:rsidP="00561E88">
      <w:pPr>
        <w:spacing w:after="0" w:line="240" w:lineRule="auto"/>
        <w:ind w:left="5760"/>
        <w:rPr>
          <w:sz w:val="24"/>
          <w:szCs w:val="24"/>
        </w:rPr>
      </w:pPr>
      <w:r>
        <w:rPr>
          <w:sz w:val="24"/>
          <w:szCs w:val="24"/>
        </w:rPr>
        <w:t>Charles E. Goetz</w:t>
      </w:r>
    </w:p>
    <w:p w:rsidR="00561E88" w:rsidRDefault="00561E88" w:rsidP="00561E88">
      <w:pPr>
        <w:spacing w:after="0" w:line="240" w:lineRule="auto"/>
        <w:ind w:left="5760"/>
        <w:rPr>
          <w:sz w:val="24"/>
          <w:szCs w:val="24"/>
        </w:rPr>
      </w:pPr>
      <w:r>
        <w:rPr>
          <w:sz w:val="24"/>
          <w:szCs w:val="24"/>
        </w:rPr>
        <w:t>Major, Cavalry O-390101</w:t>
      </w:r>
    </w:p>
    <w:p w:rsidR="00561E88" w:rsidRPr="00561E88" w:rsidRDefault="00561E88" w:rsidP="00561E88">
      <w:pPr>
        <w:spacing w:after="0" w:line="240" w:lineRule="auto"/>
        <w:ind w:left="5760"/>
        <w:rPr>
          <w:sz w:val="24"/>
          <w:szCs w:val="24"/>
        </w:rPr>
      </w:pPr>
      <w:r>
        <w:rPr>
          <w:sz w:val="24"/>
          <w:szCs w:val="24"/>
        </w:rPr>
        <w:t>Summary Court Officer</w:t>
      </w:r>
    </w:p>
    <w:p w:rsidR="00F359CF" w:rsidRDefault="00F359CF" w:rsidP="005A2EF4">
      <w:pPr>
        <w:spacing w:after="0" w:line="480" w:lineRule="auto"/>
        <w:ind w:firstLine="720"/>
        <w:rPr>
          <w:sz w:val="24"/>
          <w:szCs w:val="24"/>
        </w:rPr>
      </w:pPr>
    </w:p>
    <w:p w:rsidR="00561E88" w:rsidRDefault="00561E88" w:rsidP="005A2EF4">
      <w:pPr>
        <w:spacing w:after="0" w:line="480" w:lineRule="auto"/>
        <w:ind w:firstLine="720"/>
        <w:rPr>
          <w:sz w:val="24"/>
          <w:szCs w:val="24"/>
        </w:rPr>
      </w:pPr>
    </w:p>
    <w:p w:rsidR="00561E88" w:rsidRDefault="00561E88" w:rsidP="00561E88">
      <w:pPr>
        <w:spacing w:after="0" w:line="480" w:lineRule="auto"/>
        <w:ind w:firstLine="720"/>
        <w:jc w:val="center"/>
        <w:rPr>
          <w:sz w:val="24"/>
          <w:szCs w:val="24"/>
        </w:rPr>
      </w:pPr>
      <w:r>
        <w:rPr>
          <w:sz w:val="24"/>
          <w:szCs w:val="24"/>
          <w:u w:val="single"/>
        </w:rPr>
        <w:t>C</w:t>
      </w:r>
      <w:r>
        <w:rPr>
          <w:sz w:val="24"/>
          <w:szCs w:val="24"/>
        </w:rPr>
        <w:t xml:space="preserve"> </w:t>
      </w:r>
      <w:r>
        <w:rPr>
          <w:sz w:val="24"/>
          <w:szCs w:val="24"/>
          <w:u w:val="single"/>
        </w:rPr>
        <w:t>E</w:t>
      </w:r>
      <w:r>
        <w:rPr>
          <w:sz w:val="24"/>
          <w:szCs w:val="24"/>
        </w:rPr>
        <w:t xml:space="preserve"> </w:t>
      </w:r>
      <w:r>
        <w:rPr>
          <w:sz w:val="24"/>
          <w:szCs w:val="24"/>
          <w:u w:val="single"/>
        </w:rPr>
        <w:t>R</w:t>
      </w:r>
      <w:r>
        <w:rPr>
          <w:sz w:val="24"/>
          <w:szCs w:val="24"/>
        </w:rPr>
        <w:t xml:space="preserve"> </w:t>
      </w:r>
      <w:r>
        <w:rPr>
          <w:sz w:val="24"/>
          <w:szCs w:val="24"/>
          <w:u w:val="single"/>
        </w:rPr>
        <w:t>T</w:t>
      </w:r>
      <w:r>
        <w:rPr>
          <w:sz w:val="24"/>
          <w:szCs w:val="24"/>
        </w:rPr>
        <w:t xml:space="preserve"> </w:t>
      </w:r>
      <w:r>
        <w:rPr>
          <w:sz w:val="24"/>
          <w:szCs w:val="24"/>
          <w:u w:val="single"/>
        </w:rPr>
        <w:t>I</w:t>
      </w:r>
      <w:r>
        <w:rPr>
          <w:sz w:val="24"/>
          <w:szCs w:val="24"/>
        </w:rPr>
        <w:t xml:space="preserve"> </w:t>
      </w:r>
      <w:r>
        <w:rPr>
          <w:sz w:val="24"/>
          <w:szCs w:val="24"/>
          <w:u w:val="single"/>
        </w:rPr>
        <w:t>F</w:t>
      </w:r>
      <w:r>
        <w:rPr>
          <w:sz w:val="24"/>
          <w:szCs w:val="24"/>
        </w:rPr>
        <w:t xml:space="preserve"> </w:t>
      </w:r>
      <w:r>
        <w:rPr>
          <w:sz w:val="24"/>
          <w:szCs w:val="24"/>
          <w:u w:val="single"/>
        </w:rPr>
        <w:t>I</w:t>
      </w:r>
      <w:r>
        <w:rPr>
          <w:sz w:val="24"/>
          <w:szCs w:val="24"/>
        </w:rPr>
        <w:t xml:space="preserve"> </w:t>
      </w:r>
      <w:r>
        <w:rPr>
          <w:sz w:val="24"/>
          <w:szCs w:val="24"/>
          <w:u w:val="single"/>
        </w:rPr>
        <w:t>C</w:t>
      </w:r>
      <w:r>
        <w:rPr>
          <w:sz w:val="24"/>
          <w:szCs w:val="24"/>
        </w:rPr>
        <w:t xml:space="preserve"> </w:t>
      </w:r>
      <w:r>
        <w:rPr>
          <w:sz w:val="24"/>
          <w:szCs w:val="24"/>
          <w:u w:val="single"/>
        </w:rPr>
        <w:t>A</w:t>
      </w:r>
      <w:r>
        <w:rPr>
          <w:sz w:val="24"/>
          <w:szCs w:val="24"/>
        </w:rPr>
        <w:t xml:space="preserve"> </w:t>
      </w:r>
      <w:r>
        <w:rPr>
          <w:sz w:val="24"/>
          <w:szCs w:val="24"/>
          <w:u w:val="single"/>
        </w:rPr>
        <w:t>T</w:t>
      </w:r>
      <w:r>
        <w:rPr>
          <w:sz w:val="24"/>
          <w:szCs w:val="24"/>
        </w:rPr>
        <w:t xml:space="preserve"> </w:t>
      </w:r>
      <w:r>
        <w:rPr>
          <w:sz w:val="24"/>
          <w:szCs w:val="24"/>
          <w:u w:val="single"/>
        </w:rPr>
        <w:t>E</w:t>
      </w:r>
    </w:p>
    <w:p w:rsidR="00561E88" w:rsidRDefault="00561E88" w:rsidP="005A2EF4">
      <w:pPr>
        <w:spacing w:after="0" w:line="480" w:lineRule="auto"/>
        <w:ind w:firstLine="720"/>
        <w:rPr>
          <w:sz w:val="24"/>
          <w:szCs w:val="24"/>
        </w:rPr>
      </w:pPr>
    </w:p>
    <w:p w:rsidR="00561E88" w:rsidRDefault="00561E88" w:rsidP="00561E88">
      <w:pPr>
        <w:spacing w:after="0" w:line="240" w:lineRule="auto"/>
        <w:ind w:firstLine="720"/>
        <w:rPr>
          <w:sz w:val="24"/>
          <w:szCs w:val="24"/>
        </w:rPr>
      </w:pPr>
      <w:r>
        <w:rPr>
          <w:sz w:val="24"/>
          <w:szCs w:val="24"/>
        </w:rPr>
        <w:t xml:space="preserve">I, Charles, E. Goetz, Major, Cavalry, O-390101, certify that William J. Burns personally appeared before me on </w:t>
      </w:r>
      <w:r>
        <w:rPr>
          <w:sz w:val="24"/>
          <w:szCs w:val="24"/>
          <w:u w:val="single"/>
        </w:rPr>
        <w:t>19</w:t>
      </w:r>
      <w:r>
        <w:rPr>
          <w:sz w:val="24"/>
          <w:szCs w:val="24"/>
        </w:rPr>
        <w:t xml:space="preserve"> August 1946 and gave the foregoing answers to the several questions set forth.</w:t>
      </w:r>
    </w:p>
    <w:p w:rsidR="00561E88" w:rsidRDefault="00141CF1" w:rsidP="00561E88">
      <w:pPr>
        <w:spacing w:after="0" w:line="240" w:lineRule="auto"/>
        <w:ind w:firstLine="720"/>
        <w:rPr>
          <w:sz w:val="24"/>
          <w:szCs w:val="24"/>
        </w:rPr>
      </w:pPr>
      <w:r>
        <w:rPr>
          <w:noProof/>
          <w:sz w:val="24"/>
          <w:szCs w:val="24"/>
          <w:lang w:eastAsia="ja-JP"/>
        </w:rPr>
        <mc:AlternateContent>
          <mc:Choice Requires="wps">
            <w:drawing>
              <wp:anchor distT="0" distB="0" distL="114300" distR="114300" simplePos="0" relativeHeight="251661824" behindDoc="0" locked="0" layoutInCell="1" allowOverlap="1">
                <wp:simplePos x="0" y="0"/>
                <wp:positionH relativeFrom="column">
                  <wp:posOffset>3369945</wp:posOffset>
                </wp:positionH>
                <wp:positionV relativeFrom="paragraph">
                  <wp:posOffset>122555</wp:posOffset>
                </wp:positionV>
                <wp:extent cx="3295650" cy="96774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E88" w:rsidRPr="00561E88" w:rsidRDefault="00561E88" w:rsidP="00561E88">
                            <w:pPr>
                              <w:spacing w:after="0" w:line="240" w:lineRule="auto"/>
                              <w:rPr>
                                <w:sz w:val="24"/>
                                <w:szCs w:val="24"/>
                              </w:rPr>
                            </w:pPr>
                            <w:r w:rsidRPr="00561E88">
                              <w:rPr>
                                <w:sz w:val="24"/>
                                <w:szCs w:val="24"/>
                                <w:u w:val="single"/>
                              </w:rPr>
                              <w:t>Charles E. Goetz</w:t>
                            </w:r>
                          </w:p>
                          <w:p w:rsidR="00561E88" w:rsidRPr="00561E88" w:rsidRDefault="00561E88" w:rsidP="00561E88">
                            <w:pPr>
                              <w:spacing w:after="0" w:line="240" w:lineRule="auto"/>
                              <w:rPr>
                                <w:sz w:val="24"/>
                                <w:szCs w:val="24"/>
                              </w:rPr>
                            </w:pPr>
                            <w:r w:rsidRPr="00561E88">
                              <w:rPr>
                                <w:sz w:val="24"/>
                                <w:szCs w:val="24"/>
                              </w:rPr>
                              <w:t>Charles E. Goetz, Major, Cavalry, O-290101</w:t>
                            </w:r>
                          </w:p>
                          <w:p w:rsidR="00561E88" w:rsidRPr="00561E88" w:rsidRDefault="00561E88" w:rsidP="00561E88">
                            <w:pPr>
                              <w:spacing w:after="0" w:line="240" w:lineRule="auto"/>
                              <w:rPr>
                                <w:sz w:val="24"/>
                                <w:szCs w:val="24"/>
                              </w:rPr>
                            </w:pPr>
                            <w:r w:rsidRPr="00561E88">
                              <w:rPr>
                                <w:sz w:val="24"/>
                                <w:szCs w:val="24"/>
                              </w:rPr>
                              <w:t>AC of S, G-2, Headquarters, First Army</w:t>
                            </w:r>
                          </w:p>
                          <w:p w:rsidR="00561E88" w:rsidRPr="00561E88" w:rsidRDefault="00561E88" w:rsidP="00561E88">
                            <w:pPr>
                              <w:spacing w:after="0" w:line="240" w:lineRule="auto"/>
                              <w:rPr>
                                <w:sz w:val="24"/>
                                <w:szCs w:val="24"/>
                              </w:rPr>
                            </w:pPr>
                            <w:r w:rsidRPr="00561E88">
                              <w:rPr>
                                <w:sz w:val="24"/>
                                <w:szCs w:val="24"/>
                              </w:rPr>
                              <w:t>1270 Avenue of the Americas</w:t>
                            </w:r>
                          </w:p>
                          <w:p w:rsidR="00561E88" w:rsidRPr="00561E88" w:rsidRDefault="00561E88" w:rsidP="00561E88">
                            <w:pPr>
                              <w:spacing w:after="0" w:line="240" w:lineRule="auto"/>
                              <w:rPr>
                                <w:sz w:val="24"/>
                                <w:szCs w:val="24"/>
                              </w:rPr>
                            </w:pPr>
                            <w:r w:rsidRPr="00561E88">
                              <w:rPr>
                                <w:sz w:val="24"/>
                                <w:szCs w:val="24"/>
                              </w:rPr>
                              <w:t>New York 20, New York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3" type="#_x0000_t202" style="position:absolute;left:0;text-align:left;margin-left:265.35pt;margin-top:9.65pt;width:259.5pt;height:76.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" filled="f" stroked="f">
                <v:textbox style="mso-fit-shape-to-text:t">
                  <w:txbxContent>
                    <w:p w:rsidR="00561E88" w:rsidRPr="00561E88" w:rsidRDefault="00561E88" w:rsidP="00561E88">
                      <w:pPr>
                        <w:spacing w:after="0" w:line="240" w:lineRule="auto"/>
                        <w:rPr>
                          <w:sz w:val="24"/>
                          <w:szCs w:val="24"/>
                        </w:rPr>
                      </w:pPr>
                      <w:r w:rsidRPr="00561E88">
                        <w:rPr>
                          <w:sz w:val="24"/>
                          <w:szCs w:val="24"/>
                          <w:u w:val="single"/>
                        </w:rPr>
                        <w:t>Charles E. Goetz</w:t>
                      </w:r>
                    </w:p>
                    <w:p w:rsidR="00561E88" w:rsidRPr="00561E88" w:rsidRDefault="00561E88" w:rsidP="00561E88">
                      <w:pPr>
                        <w:spacing w:after="0" w:line="240" w:lineRule="auto"/>
                        <w:rPr>
                          <w:sz w:val="24"/>
                          <w:szCs w:val="24"/>
                        </w:rPr>
                      </w:pPr>
                      <w:r w:rsidRPr="00561E88">
                        <w:rPr>
                          <w:sz w:val="24"/>
                          <w:szCs w:val="24"/>
                        </w:rPr>
                        <w:t>Charles E. Goetz, Major, Cavalry, O-290101</w:t>
                      </w:r>
                    </w:p>
                    <w:p w:rsidR="00561E88" w:rsidRPr="00561E88" w:rsidRDefault="00561E88" w:rsidP="00561E88">
                      <w:pPr>
                        <w:spacing w:after="0" w:line="240" w:lineRule="auto"/>
                        <w:rPr>
                          <w:sz w:val="24"/>
                          <w:szCs w:val="24"/>
                        </w:rPr>
                      </w:pPr>
                      <w:r w:rsidRPr="00561E88">
                        <w:rPr>
                          <w:sz w:val="24"/>
                          <w:szCs w:val="24"/>
                        </w:rPr>
                        <w:t>AC of S, G-2, Headquarters, First Army</w:t>
                      </w:r>
                    </w:p>
                    <w:p w:rsidR="00561E88" w:rsidRPr="00561E88" w:rsidRDefault="00561E88" w:rsidP="00561E88">
                      <w:pPr>
                        <w:spacing w:after="0" w:line="240" w:lineRule="auto"/>
                        <w:rPr>
                          <w:sz w:val="24"/>
                          <w:szCs w:val="24"/>
                        </w:rPr>
                      </w:pPr>
                      <w:r w:rsidRPr="00561E88">
                        <w:rPr>
                          <w:sz w:val="24"/>
                          <w:szCs w:val="24"/>
                        </w:rPr>
                        <w:t>1270 Avenue of the Americas</w:t>
                      </w:r>
                    </w:p>
                    <w:p w:rsidR="00561E88" w:rsidRPr="00561E88" w:rsidRDefault="00561E88" w:rsidP="00561E88">
                      <w:pPr>
                        <w:spacing w:after="0" w:line="240" w:lineRule="auto"/>
                        <w:rPr>
                          <w:sz w:val="24"/>
                          <w:szCs w:val="24"/>
                        </w:rPr>
                      </w:pPr>
                      <w:r w:rsidRPr="00561E88">
                        <w:rPr>
                          <w:sz w:val="24"/>
                          <w:szCs w:val="24"/>
                        </w:rPr>
                        <w:t>New York 20, New York</w:t>
                      </w:r>
                    </w:p>
                  </w:txbxContent>
                </v:textbox>
              </v:shape>
            </w:pict>
          </mc:Fallback>
        </mc:AlternateContent>
      </w:r>
    </w:p>
    <w:p w:rsidR="00561E88" w:rsidRDefault="00561E88" w:rsidP="00561E88">
      <w:pPr>
        <w:tabs>
          <w:tab w:val="left" w:pos="900"/>
        </w:tabs>
        <w:spacing w:after="0" w:line="240" w:lineRule="auto"/>
        <w:rPr>
          <w:sz w:val="24"/>
          <w:szCs w:val="24"/>
        </w:rPr>
      </w:pPr>
      <w:r>
        <w:rPr>
          <w:sz w:val="24"/>
          <w:szCs w:val="24"/>
        </w:rPr>
        <w:t>Place:</w:t>
      </w:r>
      <w:r>
        <w:rPr>
          <w:sz w:val="24"/>
          <w:szCs w:val="24"/>
        </w:rPr>
        <w:tab/>
        <w:t>2541 Broadway</w:t>
      </w:r>
    </w:p>
    <w:p w:rsidR="00561E88" w:rsidRDefault="00561E88" w:rsidP="00561E88">
      <w:pPr>
        <w:tabs>
          <w:tab w:val="left" w:pos="900"/>
        </w:tabs>
        <w:spacing w:after="0" w:line="240" w:lineRule="auto"/>
        <w:rPr>
          <w:sz w:val="24"/>
          <w:szCs w:val="24"/>
        </w:rPr>
      </w:pPr>
      <w:r>
        <w:rPr>
          <w:sz w:val="24"/>
          <w:szCs w:val="24"/>
        </w:rPr>
        <w:tab/>
        <w:t>Astoria, Long Island, N.Y.</w:t>
      </w:r>
    </w:p>
    <w:p w:rsidR="00561E88" w:rsidRDefault="00561E88" w:rsidP="00561E88">
      <w:pPr>
        <w:tabs>
          <w:tab w:val="left" w:pos="900"/>
        </w:tabs>
        <w:spacing w:after="0" w:line="240" w:lineRule="auto"/>
        <w:rPr>
          <w:sz w:val="24"/>
          <w:szCs w:val="24"/>
        </w:rPr>
      </w:pPr>
    </w:p>
    <w:p w:rsidR="0016767F" w:rsidRDefault="00561E88" w:rsidP="00561E88">
      <w:pPr>
        <w:tabs>
          <w:tab w:val="left" w:pos="900"/>
        </w:tabs>
        <w:spacing w:after="0" w:line="240" w:lineRule="auto"/>
        <w:rPr>
          <w:sz w:val="24"/>
          <w:szCs w:val="24"/>
        </w:rPr>
      </w:pPr>
      <w:r>
        <w:rPr>
          <w:sz w:val="24"/>
          <w:szCs w:val="24"/>
        </w:rPr>
        <w:t>Date:</w:t>
      </w:r>
      <w:r>
        <w:rPr>
          <w:sz w:val="24"/>
          <w:szCs w:val="24"/>
        </w:rPr>
        <w:tab/>
        <w:t>10 Sept. 1946</w:t>
      </w:r>
    </w:p>
    <w:p w:rsidR="0016767F" w:rsidRPr="0016767F" w:rsidRDefault="0016767F" w:rsidP="0016767F">
      <w:pPr>
        <w:rPr>
          <w:sz w:val="24"/>
          <w:szCs w:val="24"/>
        </w:rPr>
      </w:pPr>
    </w:p>
    <w:p w:rsidR="0016767F" w:rsidRPr="0016767F" w:rsidRDefault="0016767F" w:rsidP="0016767F">
      <w:pPr>
        <w:rPr>
          <w:sz w:val="24"/>
          <w:szCs w:val="24"/>
        </w:rPr>
      </w:pPr>
    </w:p>
    <w:p w:rsidR="0016767F" w:rsidRPr="0016767F" w:rsidRDefault="0016767F" w:rsidP="0016767F">
      <w:pPr>
        <w:rPr>
          <w:sz w:val="24"/>
          <w:szCs w:val="24"/>
        </w:rPr>
      </w:pPr>
    </w:p>
    <w:p w:rsidR="0016767F" w:rsidRPr="0016767F" w:rsidRDefault="0016767F" w:rsidP="0016767F">
      <w:pPr>
        <w:rPr>
          <w:sz w:val="24"/>
          <w:szCs w:val="24"/>
        </w:rPr>
      </w:pPr>
    </w:p>
    <w:p w:rsidR="0016767F" w:rsidRPr="0016767F" w:rsidRDefault="0016767F" w:rsidP="0016767F">
      <w:pPr>
        <w:rPr>
          <w:sz w:val="24"/>
          <w:szCs w:val="24"/>
        </w:rPr>
      </w:pPr>
    </w:p>
    <w:p w:rsidR="0016767F" w:rsidRPr="0016767F" w:rsidRDefault="0016767F" w:rsidP="0016767F">
      <w:pPr>
        <w:rPr>
          <w:sz w:val="24"/>
          <w:szCs w:val="24"/>
        </w:rPr>
      </w:pPr>
    </w:p>
    <w:p w:rsidR="0016767F" w:rsidRPr="0016767F" w:rsidRDefault="0016767F" w:rsidP="0016767F">
      <w:pPr>
        <w:rPr>
          <w:sz w:val="24"/>
          <w:szCs w:val="24"/>
        </w:rPr>
      </w:pPr>
    </w:p>
    <w:p w:rsidR="00561E88" w:rsidRPr="0016767F" w:rsidRDefault="00561E88" w:rsidP="0016767F">
      <w:pPr>
        <w:tabs>
          <w:tab w:val="left" w:pos="7530"/>
        </w:tabs>
        <w:rPr>
          <w:sz w:val="24"/>
          <w:szCs w:val="24"/>
        </w:rPr>
      </w:pPr>
    </w:p>
    <w:sectPr w:rsidR="00561E88" w:rsidRPr="0016767F" w:rsidSect="008C55B2">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B2"/>
    <w:rsid w:val="0005661A"/>
    <w:rsid w:val="000C089A"/>
    <w:rsid w:val="000C59D9"/>
    <w:rsid w:val="00141CF1"/>
    <w:rsid w:val="0016767F"/>
    <w:rsid w:val="001B0400"/>
    <w:rsid w:val="002F7EE2"/>
    <w:rsid w:val="003322FC"/>
    <w:rsid w:val="00440CCD"/>
    <w:rsid w:val="00517B9A"/>
    <w:rsid w:val="00525401"/>
    <w:rsid w:val="00561E88"/>
    <w:rsid w:val="00593950"/>
    <w:rsid w:val="005A2EF4"/>
    <w:rsid w:val="00714058"/>
    <w:rsid w:val="007B66E5"/>
    <w:rsid w:val="0088210E"/>
    <w:rsid w:val="008C55B2"/>
    <w:rsid w:val="009E37BE"/>
    <w:rsid w:val="00A46237"/>
    <w:rsid w:val="00A6206D"/>
    <w:rsid w:val="00A85B25"/>
    <w:rsid w:val="00A92A50"/>
    <w:rsid w:val="00AA15B3"/>
    <w:rsid w:val="00C75842"/>
    <w:rsid w:val="00C816C5"/>
    <w:rsid w:val="00CF1916"/>
    <w:rsid w:val="00D64B2B"/>
    <w:rsid w:val="00E71C9B"/>
    <w:rsid w:val="00EF27F5"/>
    <w:rsid w:val="00F35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55449EB0-B0E6-40E6-AB17-96E8302D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5"/>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F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8179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2</cp:revision>
  <cp:lastPrinted>2013-08-29T12:21:00Z</cp:lastPrinted>
  <dcterms:created xsi:type="dcterms:W3CDTF">2013-09-27T18:32:00Z</dcterms:created>
  <dcterms:modified xsi:type="dcterms:W3CDTF">2013-09-27T18:32:00Z</dcterms:modified>
</cp:coreProperties>
</file>